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06D" w:rsidRPr="000F0FAD" w:rsidRDefault="0057206D" w:rsidP="0057206D">
      <w:pPr>
        <w:pStyle w:val="2"/>
        <w:snapToGrid w:val="0"/>
        <w:ind w:left="272" w:hanging="272"/>
        <w:rPr>
          <w:rFonts w:ascii="標楷體" w:hAnsi="標楷體"/>
          <w:color w:val="auto"/>
          <w:sz w:val="32"/>
          <w:szCs w:val="32"/>
        </w:rPr>
      </w:pPr>
      <w:bookmarkStart w:id="0" w:name="_Toc514770093"/>
      <w:r w:rsidRPr="000F0FAD">
        <w:rPr>
          <w:rFonts w:ascii="標楷體" w:hAnsi="標楷體" w:hint="eastAsia"/>
          <w:color w:val="auto"/>
          <w:sz w:val="32"/>
          <w:szCs w:val="32"/>
        </w:rPr>
        <w:t>C10校外教學課程計畫簡表</w:t>
      </w:r>
      <w:bookmarkEnd w:id="0"/>
    </w:p>
    <w:p w:rsidR="0057206D" w:rsidRPr="00DC6D89" w:rsidRDefault="0057206D" w:rsidP="0057206D">
      <w:pPr>
        <w:spacing w:before="60" w:after="60" w:line="0" w:lineRule="atLeast"/>
        <w:jc w:val="center"/>
        <w:rPr>
          <w:rFonts w:ascii="標楷體" w:eastAsia="標楷體" w:hAnsi="標楷體"/>
          <w:b/>
          <w:sz w:val="32"/>
          <w:szCs w:val="36"/>
        </w:rPr>
      </w:pPr>
      <w:r w:rsidRPr="00DC6D89">
        <w:rPr>
          <w:rFonts w:ascii="標楷體" w:eastAsia="標楷體" w:hAnsi="標楷體" w:hint="eastAsia"/>
          <w:b/>
          <w:sz w:val="32"/>
          <w:szCs w:val="36"/>
        </w:rPr>
        <w:t>臺南市立○○國民中學107學年度</w:t>
      </w:r>
      <w:r>
        <w:rPr>
          <w:rFonts w:ascii="標楷體" w:eastAsia="標楷體" w:hAnsi="標楷體" w:hint="eastAsia"/>
          <w:b/>
          <w:sz w:val="32"/>
          <w:szCs w:val="36"/>
        </w:rPr>
        <w:t>戶外教育</w:t>
      </w:r>
      <w:r w:rsidRPr="00DC6D89">
        <w:rPr>
          <w:rFonts w:ascii="標楷體" w:eastAsia="標楷體" w:hAnsi="標楷體" w:hint="eastAsia"/>
          <w:b/>
          <w:sz w:val="32"/>
          <w:szCs w:val="36"/>
        </w:rPr>
        <w:t>課程計畫簡表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2569"/>
        <w:gridCol w:w="1957"/>
        <w:gridCol w:w="700"/>
        <w:gridCol w:w="1259"/>
        <w:gridCol w:w="1364"/>
      </w:tblGrid>
      <w:tr w:rsidR="0057206D" w:rsidRPr="006058A2" w:rsidTr="00FF75A2">
        <w:tc>
          <w:tcPr>
            <w:tcW w:w="1899" w:type="dxa"/>
            <w:vAlign w:val="center"/>
          </w:tcPr>
          <w:p w:rsidR="0057206D" w:rsidRPr="00892DE2" w:rsidRDefault="0057206D" w:rsidP="00FF75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  <w:p w:rsidR="0057206D" w:rsidRPr="00892DE2" w:rsidRDefault="0057206D" w:rsidP="00FF75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（學習主題）</w:t>
            </w:r>
          </w:p>
        </w:tc>
        <w:tc>
          <w:tcPr>
            <w:tcW w:w="7955" w:type="dxa"/>
            <w:gridSpan w:val="5"/>
          </w:tcPr>
          <w:p w:rsidR="0057206D" w:rsidRPr="00892DE2" w:rsidRDefault="0057206D" w:rsidP="00FF75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206D" w:rsidRPr="006058A2" w:rsidTr="00FF75A2">
        <w:tc>
          <w:tcPr>
            <w:tcW w:w="1899" w:type="dxa"/>
            <w:vAlign w:val="center"/>
          </w:tcPr>
          <w:p w:rsidR="0057206D" w:rsidRPr="00892DE2" w:rsidRDefault="0057206D" w:rsidP="00FF75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參與年級</w:t>
            </w:r>
          </w:p>
        </w:tc>
        <w:tc>
          <w:tcPr>
            <w:tcW w:w="2604" w:type="dxa"/>
          </w:tcPr>
          <w:p w:rsidR="0057206D" w:rsidRPr="00892DE2" w:rsidRDefault="0057206D" w:rsidP="00FF75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□七年級</w:t>
            </w:r>
          </w:p>
        </w:tc>
        <w:tc>
          <w:tcPr>
            <w:tcW w:w="2693" w:type="dxa"/>
            <w:gridSpan w:val="2"/>
          </w:tcPr>
          <w:p w:rsidR="0057206D" w:rsidRPr="00892DE2" w:rsidRDefault="0057206D" w:rsidP="00FF75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□八年級</w:t>
            </w:r>
          </w:p>
        </w:tc>
        <w:tc>
          <w:tcPr>
            <w:tcW w:w="2658" w:type="dxa"/>
            <w:gridSpan w:val="2"/>
          </w:tcPr>
          <w:p w:rsidR="0057206D" w:rsidRPr="00892DE2" w:rsidRDefault="0057206D" w:rsidP="00FF75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□九年級</w:t>
            </w:r>
          </w:p>
        </w:tc>
      </w:tr>
      <w:tr w:rsidR="0057206D" w:rsidRPr="006058A2" w:rsidTr="00FF75A2">
        <w:trPr>
          <w:trHeight w:val="1827"/>
        </w:trPr>
        <w:tc>
          <w:tcPr>
            <w:tcW w:w="1899" w:type="dxa"/>
            <w:vAlign w:val="center"/>
          </w:tcPr>
          <w:p w:rsidR="0057206D" w:rsidRPr="00892DE2" w:rsidRDefault="0057206D" w:rsidP="00FF75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7955" w:type="dxa"/>
            <w:gridSpan w:val="5"/>
          </w:tcPr>
          <w:p w:rsidR="0057206D" w:rsidRPr="00892DE2" w:rsidRDefault="0057206D" w:rsidP="00FF75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206D" w:rsidRPr="006058A2" w:rsidTr="00FF75A2">
        <w:trPr>
          <w:trHeight w:val="590"/>
        </w:trPr>
        <w:tc>
          <w:tcPr>
            <w:tcW w:w="1899" w:type="dxa"/>
            <w:vAlign w:val="center"/>
          </w:tcPr>
          <w:p w:rsidR="0057206D" w:rsidRPr="00892DE2" w:rsidRDefault="0057206D" w:rsidP="00FF75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預估辦理時間</w:t>
            </w:r>
          </w:p>
        </w:tc>
        <w:tc>
          <w:tcPr>
            <w:tcW w:w="4588" w:type="dxa"/>
            <w:gridSpan w:val="2"/>
            <w:vAlign w:val="center"/>
          </w:tcPr>
          <w:p w:rsidR="0057206D" w:rsidRDefault="0057206D" w:rsidP="00FF75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週，</w:t>
            </w:r>
          </w:p>
          <w:p w:rsidR="0057206D" w:rsidRPr="00892DE2" w:rsidRDefault="0057206D" w:rsidP="00FF75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107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2C155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2C155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107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2C155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2C155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985" w:type="dxa"/>
            <w:gridSpan w:val="2"/>
            <w:vAlign w:val="center"/>
          </w:tcPr>
          <w:p w:rsidR="0057206D" w:rsidRPr="00892DE2" w:rsidRDefault="0057206D" w:rsidP="00FF75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預估參與人數</w:t>
            </w:r>
          </w:p>
        </w:tc>
        <w:tc>
          <w:tcPr>
            <w:tcW w:w="1382" w:type="dxa"/>
            <w:vAlign w:val="center"/>
          </w:tcPr>
          <w:p w:rsidR="0057206D" w:rsidRPr="00892DE2" w:rsidRDefault="0057206D" w:rsidP="00FF75A2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206D" w:rsidRPr="006058A2" w:rsidTr="00FF75A2">
        <w:tc>
          <w:tcPr>
            <w:tcW w:w="1899" w:type="dxa"/>
            <w:vAlign w:val="center"/>
          </w:tcPr>
          <w:p w:rsidR="0057206D" w:rsidRPr="00892DE2" w:rsidRDefault="0057206D" w:rsidP="00FF75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教學資源</w:t>
            </w:r>
          </w:p>
          <w:p w:rsidR="0057206D" w:rsidRPr="00892DE2" w:rsidRDefault="0057206D" w:rsidP="00FF75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（可複選）</w:t>
            </w:r>
          </w:p>
        </w:tc>
        <w:tc>
          <w:tcPr>
            <w:tcW w:w="7955" w:type="dxa"/>
            <w:gridSpan w:val="5"/>
          </w:tcPr>
          <w:p w:rsidR="0057206D" w:rsidRPr="00892DE2" w:rsidRDefault="0057206D" w:rsidP="00FF75A2">
            <w:pPr>
              <w:snapToGrid w:val="0"/>
              <w:ind w:left="420" w:hangingChars="150" w:hanging="4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 農林漁牧戶外體驗（</w:t>
            </w:r>
            <w:r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如漁市、海港、農場、牧場、休閒農業區、生態中心、自然教育中心、國家公園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…</w:t>
            </w:r>
            <w:r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  <w:p w:rsidR="0057206D" w:rsidRPr="00892DE2" w:rsidRDefault="0057206D" w:rsidP="00FF75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臺灣十八處世界遺產潛力點（如嘉南大圳、烏山頭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…</w:t>
            </w:r>
            <w:r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  <w:p w:rsidR="0057206D" w:rsidRPr="00892DE2" w:rsidRDefault="0057206D" w:rsidP="00FF75A2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運動場地設施，觀賞運動競賽或體育表演</w:t>
            </w:r>
          </w:p>
          <w:p w:rsidR="0057206D" w:rsidRPr="00892DE2" w:rsidRDefault="0057206D" w:rsidP="00FF75A2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 社教機構（如</w:t>
            </w:r>
            <w:r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藝文館所、地方文化館、縣市主題館、古蹟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…</w:t>
            </w:r>
            <w:r w:rsidRPr="00892D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  <w:p w:rsidR="0057206D" w:rsidRPr="00892DE2" w:rsidRDefault="0057206D" w:rsidP="00FF75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 地方產業、觀光工廠</w:t>
            </w:r>
          </w:p>
          <w:p w:rsidR="0057206D" w:rsidRPr="00892DE2" w:rsidRDefault="0057206D" w:rsidP="00FF75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 結合本市公車路線進行校外教學</w:t>
            </w:r>
          </w:p>
          <w:p w:rsidR="0057206D" w:rsidRPr="00892DE2" w:rsidRDefault="0057206D" w:rsidP="00FF75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□ 其他：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57206D" w:rsidRPr="006058A2" w:rsidTr="00FF75A2">
        <w:tc>
          <w:tcPr>
            <w:tcW w:w="1899" w:type="dxa"/>
            <w:vAlign w:val="center"/>
          </w:tcPr>
          <w:p w:rsidR="0057206D" w:rsidRPr="00892DE2" w:rsidRDefault="0057206D" w:rsidP="00FF75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主要景點</w:t>
            </w:r>
          </w:p>
          <w:p w:rsidR="0057206D" w:rsidRPr="00892DE2" w:rsidRDefault="0057206D" w:rsidP="00FF75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路線規劃</w:t>
            </w:r>
          </w:p>
        </w:tc>
        <w:tc>
          <w:tcPr>
            <w:tcW w:w="7955" w:type="dxa"/>
            <w:gridSpan w:val="5"/>
          </w:tcPr>
          <w:p w:rsidR="0057206D" w:rsidRPr="00892DE2" w:rsidRDefault="0057206D" w:rsidP="00FF75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57206D" w:rsidRPr="00892DE2" w:rsidRDefault="0057206D" w:rsidP="00FF75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57206D" w:rsidRPr="00892DE2" w:rsidRDefault="0057206D" w:rsidP="00FF75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57206D" w:rsidRPr="00892DE2" w:rsidRDefault="0057206D" w:rsidP="00FF75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206D" w:rsidRPr="006058A2" w:rsidTr="00FF75A2">
        <w:trPr>
          <w:trHeight w:val="590"/>
        </w:trPr>
        <w:tc>
          <w:tcPr>
            <w:tcW w:w="1899" w:type="dxa"/>
            <w:vAlign w:val="center"/>
          </w:tcPr>
          <w:p w:rsidR="0057206D" w:rsidRPr="00892DE2" w:rsidRDefault="0057206D" w:rsidP="00FF75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課程領域</w:t>
            </w:r>
          </w:p>
        </w:tc>
        <w:tc>
          <w:tcPr>
            <w:tcW w:w="7955" w:type="dxa"/>
            <w:gridSpan w:val="5"/>
            <w:vAlign w:val="center"/>
          </w:tcPr>
          <w:p w:rsidR="0057206D" w:rsidRPr="00892DE2" w:rsidRDefault="0057206D" w:rsidP="00FF75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語文、數學、自然、社會、健體、藝文、綜合</w:t>
            </w:r>
          </w:p>
        </w:tc>
      </w:tr>
      <w:tr w:rsidR="0057206D" w:rsidRPr="006058A2" w:rsidTr="00FF75A2">
        <w:tc>
          <w:tcPr>
            <w:tcW w:w="1899" w:type="dxa"/>
            <w:vAlign w:val="center"/>
          </w:tcPr>
          <w:p w:rsidR="0057206D" w:rsidRPr="00892DE2" w:rsidRDefault="0057206D" w:rsidP="00FF75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與學校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課程結合相關性分析</w:t>
            </w:r>
          </w:p>
        </w:tc>
        <w:tc>
          <w:tcPr>
            <w:tcW w:w="7955" w:type="dxa"/>
            <w:gridSpan w:val="5"/>
          </w:tcPr>
          <w:p w:rsidR="0057206D" w:rsidRPr="00892DE2" w:rsidRDefault="0057206D" w:rsidP="00FF75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57206D" w:rsidRPr="00892DE2" w:rsidRDefault="0057206D" w:rsidP="00FF75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57206D" w:rsidRPr="00892DE2" w:rsidRDefault="0057206D" w:rsidP="00FF75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57206D" w:rsidRPr="00892DE2" w:rsidRDefault="0057206D" w:rsidP="00FF75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57206D" w:rsidRPr="00892DE2" w:rsidRDefault="0057206D" w:rsidP="00FF75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206D" w:rsidRPr="006058A2" w:rsidTr="00FF75A2">
        <w:tc>
          <w:tcPr>
            <w:tcW w:w="1899" w:type="dxa"/>
            <w:vAlign w:val="center"/>
          </w:tcPr>
          <w:p w:rsidR="0057206D" w:rsidRPr="00892DE2" w:rsidRDefault="0057206D" w:rsidP="00FF75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教學流程</w:t>
            </w:r>
          </w:p>
        </w:tc>
        <w:tc>
          <w:tcPr>
            <w:tcW w:w="7955" w:type="dxa"/>
            <w:gridSpan w:val="5"/>
          </w:tcPr>
          <w:p w:rsidR="0057206D" w:rsidRPr="00892DE2" w:rsidRDefault="0057206D" w:rsidP="00FF75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教學準備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57206D" w:rsidRPr="00892DE2" w:rsidRDefault="0057206D" w:rsidP="00FF75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57206D" w:rsidRPr="00892DE2" w:rsidRDefault="0057206D" w:rsidP="00FF75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57206D" w:rsidRPr="00892DE2" w:rsidRDefault="0057206D" w:rsidP="00FF75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參訪規劃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57206D" w:rsidRPr="00892DE2" w:rsidRDefault="0057206D" w:rsidP="00FF75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57206D" w:rsidRPr="00892DE2" w:rsidRDefault="0057206D" w:rsidP="00FF75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57206D" w:rsidRDefault="0057206D" w:rsidP="00FF75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回顧省思</w:t>
            </w: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57206D" w:rsidRDefault="0057206D" w:rsidP="00FF75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57206D" w:rsidRPr="006F336A" w:rsidRDefault="0057206D" w:rsidP="00FF75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206D" w:rsidRPr="006058A2" w:rsidTr="00FF75A2">
        <w:tc>
          <w:tcPr>
            <w:tcW w:w="1899" w:type="dxa"/>
            <w:vAlign w:val="center"/>
          </w:tcPr>
          <w:p w:rsidR="0057206D" w:rsidRPr="00892DE2" w:rsidRDefault="0057206D" w:rsidP="00FF75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676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教學實施</w:t>
            </w:r>
          </w:p>
        </w:tc>
        <w:tc>
          <w:tcPr>
            <w:tcW w:w="7955" w:type="dxa"/>
            <w:gridSpan w:val="5"/>
          </w:tcPr>
          <w:p w:rsidR="0057206D" w:rsidRPr="00901744" w:rsidRDefault="0057206D" w:rsidP="00FF75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01744">
              <w:rPr>
                <w:rFonts w:ascii="標楷體" w:eastAsia="標楷體" w:hAnsi="標楷體" w:hint="eastAsia"/>
                <w:sz w:val="28"/>
                <w:szCs w:val="28"/>
              </w:rPr>
              <w:t>學習單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□</w:t>
            </w:r>
            <w:r w:rsidRPr="00901744">
              <w:rPr>
                <w:rFonts w:ascii="標楷體" w:eastAsia="標楷體" w:hAnsi="標楷體" w:hint="eastAsia"/>
                <w:sz w:val="28"/>
                <w:szCs w:val="28"/>
              </w:rPr>
              <w:t>學習手冊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□</w:t>
            </w:r>
            <w:r w:rsidRPr="00901744">
              <w:rPr>
                <w:rFonts w:ascii="標楷體" w:eastAsia="標楷體" w:hAnsi="標楷體" w:hint="eastAsia"/>
                <w:sz w:val="28"/>
                <w:szCs w:val="28"/>
              </w:rPr>
              <w:t>學習心得</w:t>
            </w:r>
          </w:p>
        </w:tc>
      </w:tr>
      <w:tr w:rsidR="0057206D" w:rsidRPr="006058A2" w:rsidTr="00FF75A2">
        <w:tc>
          <w:tcPr>
            <w:tcW w:w="1899" w:type="dxa"/>
            <w:vAlign w:val="center"/>
          </w:tcPr>
          <w:p w:rsidR="0057206D" w:rsidRPr="00892DE2" w:rsidRDefault="0057206D" w:rsidP="00FF75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2DE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955" w:type="dxa"/>
            <w:gridSpan w:val="5"/>
          </w:tcPr>
          <w:p w:rsidR="0057206D" w:rsidRDefault="0057206D" w:rsidP="00FF75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57206D" w:rsidRDefault="0057206D" w:rsidP="00FF75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57206D" w:rsidRPr="00892DE2" w:rsidRDefault="0057206D" w:rsidP="00FF75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7206D" w:rsidRPr="006F336A" w:rsidRDefault="0057206D" w:rsidP="0057206D">
      <w:pPr>
        <w:tabs>
          <w:tab w:val="left" w:pos="1276"/>
          <w:tab w:val="left" w:pos="6660"/>
        </w:tabs>
        <w:spacing w:before="60" w:after="60" w:line="0" w:lineRule="atLeast"/>
        <w:ind w:left="1121" w:hangingChars="400" w:hanging="112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6F336A">
        <w:rPr>
          <w:rFonts w:ascii="標楷體" w:eastAsia="標楷體" w:hAnsi="標楷體" w:hint="eastAsia"/>
          <w:b/>
          <w:color w:val="000000"/>
          <w:sz w:val="28"/>
          <w:szCs w:val="28"/>
        </w:rPr>
        <w:t>註：一、請依</w:t>
      </w:r>
      <w:r w:rsidRPr="00E454B2">
        <w:rPr>
          <w:rFonts w:ascii="標楷體" w:eastAsia="標楷體" w:hAnsi="標楷體" w:hint="eastAsia"/>
          <w:b/>
          <w:color w:val="000000"/>
          <w:sz w:val="28"/>
          <w:szCs w:val="28"/>
        </w:rPr>
        <w:t>教育部104年9月25日臺教授國部字第1040099694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號函「國民中小學辦理戶外教育實施原則」辦理</w:t>
      </w:r>
      <w:r w:rsidRPr="006F336A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57206D" w:rsidRPr="006F336A" w:rsidRDefault="0057206D" w:rsidP="0057206D">
      <w:pPr>
        <w:tabs>
          <w:tab w:val="left" w:pos="1276"/>
          <w:tab w:val="left" w:pos="6660"/>
        </w:tabs>
        <w:spacing w:before="60" w:after="60" w:line="0" w:lineRule="atLeast"/>
        <w:ind w:left="1121" w:hangingChars="400" w:hanging="112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6F336A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二、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戶外教育</w:t>
      </w:r>
      <w:r w:rsidRPr="006F336A">
        <w:rPr>
          <w:rFonts w:ascii="標楷體" w:eastAsia="標楷體" w:hAnsi="標楷體" w:hint="eastAsia"/>
          <w:b/>
          <w:color w:val="000000"/>
          <w:sz w:val="28"/>
          <w:szCs w:val="28"/>
        </w:rPr>
        <w:t>結束後，得視活動情形召開檢討會，檢討本次活動優、缺點、改進意見及建議事項，做為爾後辦理參考。</w:t>
      </w:r>
    </w:p>
    <w:p w:rsidR="0057206D" w:rsidRDefault="0057206D" w:rsidP="0057206D">
      <w:pPr>
        <w:spacing w:before="60" w:after="60" w:line="0" w:lineRule="atLeast"/>
        <w:rPr>
          <w:b/>
          <w:color w:val="000000"/>
        </w:rPr>
      </w:pPr>
    </w:p>
    <w:p w:rsidR="0057206D" w:rsidRDefault="0057206D" w:rsidP="0057206D">
      <w:pPr>
        <w:spacing w:before="60" w:after="60" w:line="0" w:lineRule="atLeast"/>
        <w:rPr>
          <w:b/>
          <w:color w:val="000000"/>
        </w:rPr>
      </w:pPr>
    </w:p>
    <w:p w:rsidR="0057206D" w:rsidRPr="00AE7F21" w:rsidRDefault="0057206D" w:rsidP="0057206D">
      <w:pPr>
        <w:spacing w:before="60" w:after="60" w:line="0" w:lineRule="atLeast"/>
        <w:rPr>
          <w:b/>
          <w:color w:val="000000"/>
          <w:u w:val="single"/>
        </w:rPr>
      </w:pPr>
      <w:r>
        <w:rPr>
          <w:rFonts w:hint="eastAsia"/>
          <w:b/>
          <w:color w:val="000000"/>
        </w:rPr>
        <w:t>相關</w:t>
      </w:r>
      <w:r w:rsidRPr="00AE7F21">
        <w:rPr>
          <w:rFonts w:hint="eastAsia"/>
          <w:b/>
          <w:color w:val="000000"/>
        </w:rPr>
        <w:t>處室主任核章：</w:t>
      </w:r>
      <w:r w:rsidRPr="00AE7F21">
        <w:rPr>
          <w:rFonts w:hint="eastAsia"/>
          <w:b/>
          <w:color w:val="000000"/>
          <w:u w:val="single"/>
        </w:rPr>
        <w:t xml:space="preserve">          </w:t>
      </w:r>
      <w:r>
        <w:rPr>
          <w:rFonts w:hint="eastAsia"/>
          <w:b/>
          <w:color w:val="000000"/>
          <w:u w:val="single"/>
        </w:rPr>
        <w:t xml:space="preserve">             </w:t>
      </w:r>
      <w:r w:rsidRPr="00AE7F21">
        <w:rPr>
          <w:rFonts w:hint="eastAsia"/>
          <w:b/>
          <w:color w:val="000000"/>
        </w:rPr>
        <w:t xml:space="preserve">  </w:t>
      </w:r>
      <w:r>
        <w:rPr>
          <w:rFonts w:hint="eastAsia"/>
          <w:b/>
          <w:color w:val="000000"/>
        </w:rPr>
        <w:t xml:space="preserve">   </w:t>
      </w:r>
      <w:r w:rsidRPr="00AE7F21">
        <w:rPr>
          <w:rFonts w:hint="eastAsia"/>
          <w:b/>
          <w:color w:val="000000"/>
        </w:rPr>
        <w:t>校長核章：</w:t>
      </w:r>
      <w:r>
        <w:rPr>
          <w:rFonts w:hint="eastAsia"/>
          <w:b/>
          <w:color w:val="000000"/>
          <w:u w:val="single"/>
        </w:rPr>
        <w:t xml:space="preserve">              </w:t>
      </w:r>
    </w:p>
    <w:p w:rsidR="0057206D" w:rsidRPr="00DB1083" w:rsidRDefault="0057206D" w:rsidP="0057206D">
      <w:pPr>
        <w:tabs>
          <w:tab w:val="left" w:pos="1276"/>
          <w:tab w:val="left" w:pos="6660"/>
        </w:tabs>
        <w:spacing w:before="60" w:after="60" w:line="0" w:lineRule="atLeast"/>
        <w:jc w:val="both"/>
        <w:rPr>
          <w:b/>
          <w:sz w:val="28"/>
          <w:szCs w:val="28"/>
        </w:rPr>
      </w:pPr>
    </w:p>
    <w:p w:rsidR="003641DF" w:rsidRPr="0057206D" w:rsidRDefault="0057206D">
      <w:bookmarkStart w:id="1" w:name="_GoBack"/>
      <w:bookmarkEnd w:id="1"/>
    </w:p>
    <w:sectPr w:rsidR="003641DF" w:rsidRPr="0057206D" w:rsidSect="0057206D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6D"/>
    <w:rsid w:val="003503C5"/>
    <w:rsid w:val="00453778"/>
    <w:rsid w:val="0057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2F91"/>
  <w14:defaultImageDpi w14:val="32767"/>
  <w15:chartTrackingRefBased/>
  <w15:docId w15:val="{944A85D5-6EAE-014B-9207-48944DC6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7206D"/>
    <w:pPr>
      <w:widowControl w:val="0"/>
    </w:pPr>
    <w:rPr>
      <w:rFonts w:ascii="Times New Roman" w:eastAsia="新細明體" w:hAnsi="Times New Roman" w:cs="Times New Roman"/>
    </w:rPr>
  </w:style>
  <w:style w:type="paragraph" w:styleId="2">
    <w:name w:val="heading 2"/>
    <w:basedOn w:val="a"/>
    <w:next w:val="a"/>
    <w:link w:val="20"/>
    <w:qFormat/>
    <w:rsid w:val="0057206D"/>
    <w:pPr>
      <w:autoSpaceDE w:val="0"/>
      <w:autoSpaceDN w:val="0"/>
      <w:adjustRightInd w:val="0"/>
      <w:ind w:left="270" w:hanging="270"/>
      <w:outlineLvl w:val="1"/>
    </w:pPr>
    <w:rPr>
      <w:rFonts w:eastAsia="標楷體"/>
      <w:color w:val="003366"/>
      <w:kern w:val="0"/>
      <w:sz w:val="36"/>
      <w:szCs w:val="36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57206D"/>
    <w:rPr>
      <w:rFonts w:ascii="Times New Roman" w:eastAsia="標楷體" w:hAnsi="Times New Roman" w:cs="Times New Roman"/>
      <w:color w:val="003366"/>
      <w:kern w:val="0"/>
      <w:sz w:val="36"/>
      <w:szCs w:val="36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 d wu</dc:creator>
  <cp:keywords/>
  <dc:description/>
  <cp:lastModifiedBy>char d wu</cp:lastModifiedBy>
  <cp:revision>1</cp:revision>
  <dcterms:created xsi:type="dcterms:W3CDTF">2018-05-30T06:35:00Z</dcterms:created>
  <dcterms:modified xsi:type="dcterms:W3CDTF">2018-05-30T06:36:00Z</dcterms:modified>
</cp:coreProperties>
</file>