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F90F" w14:textId="45CB99CD" w:rsidR="00AF1B7A" w:rsidRPr="00B77BEB" w:rsidRDefault="00CD4E80" w:rsidP="00C42AB8">
      <w:pPr>
        <w:pStyle w:val="2"/>
        <w:ind w:left="272" w:hanging="272"/>
        <w:jc w:val="center"/>
        <w:rPr>
          <w:rFonts w:ascii="標楷體" w:hAnsi="標楷體"/>
          <w:b/>
          <w:color w:val="auto"/>
          <w:sz w:val="40"/>
          <w:szCs w:val="40"/>
        </w:rPr>
      </w:pPr>
      <w:bookmarkStart w:id="0" w:name="_Toc514770084"/>
      <w:r w:rsidRPr="00B77BEB">
        <w:rPr>
          <w:rFonts w:ascii="標楷體" w:hAnsi="標楷體" w:hint="eastAsia"/>
          <w:b/>
          <w:color w:val="auto"/>
          <w:sz w:val="40"/>
          <w:szCs w:val="40"/>
        </w:rPr>
        <w:t>臺南市</w:t>
      </w:r>
      <w:r w:rsidR="00C42AB8" w:rsidRPr="00B77BEB">
        <w:rPr>
          <w:rFonts w:ascii="標楷體" w:hAnsi="標楷體" w:hint="eastAsia"/>
          <w:b/>
          <w:color w:val="auto"/>
          <w:sz w:val="40"/>
          <w:szCs w:val="40"/>
        </w:rPr>
        <w:t>立</w:t>
      </w:r>
      <w:r w:rsidR="006F2708" w:rsidRPr="00B77BEB">
        <w:rPr>
          <w:rFonts w:ascii="標楷體" w:hAnsi="標楷體" w:hint="eastAsia"/>
          <w:b/>
          <w:color w:val="auto"/>
          <w:sz w:val="40"/>
          <w:szCs w:val="40"/>
        </w:rPr>
        <w:t>中山</w:t>
      </w:r>
      <w:r w:rsidRPr="00B77BEB">
        <w:rPr>
          <w:rFonts w:ascii="標楷體" w:hAnsi="標楷體" w:hint="eastAsia"/>
          <w:b/>
          <w:color w:val="auto"/>
          <w:sz w:val="40"/>
          <w:szCs w:val="40"/>
        </w:rPr>
        <w:t>國民中學</w:t>
      </w:r>
      <w:r w:rsidR="00AF1B7A" w:rsidRPr="00B77BEB">
        <w:rPr>
          <w:rFonts w:ascii="標楷體" w:hAnsi="標楷體" w:hint="eastAsia"/>
          <w:b/>
          <w:color w:val="auto"/>
          <w:sz w:val="40"/>
          <w:szCs w:val="40"/>
        </w:rPr>
        <w:t>學校</w:t>
      </w:r>
      <w:bookmarkEnd w:id="0"/>
      <w:r w:rsidR="00873FDF" w:rsidRPr="00B77BEB">
        <w:rPr>
          <w:rFonts w:ascii="標楷體" w:hAnsi="標楷體" w:hint="eastAsia"/>
          <w:b/>
          <w:color w:val="auto"/>
          <w:sz w:val="40"/>
          <w:szCs w:val="40"/>
        </w:rPr>
        <w:t>課程願景</w:t>
      </w:r>
    </w:p>
    <w:p w14:paraId="7BC9A1B1" w14:textId="3E8D54EB" w:rsidR="00AF1B7A" w:rsidRPr="005029B2" w:rsidRDefault="00B77BEB" w:rsidP="00C42AB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544C93" wp14:editId="72E0AE61">
            <wp:simplePos x="0" y="0"/>
            <wp:positionH relativeFrom="margin">
              <wp:posOffset>247650</wp:posOffset>
            </wp:positionH>
            <wp:positionV relativeFrom="paragraph">
              <wp:posOffset>504190</wp:posOffset>
            </wp:positionV>
            <wp:extent cx="6229350" cy="3668395"/>
            <wp:effectExtent l="0" t="0" r="0" b="8255"/>
            <wp:wrapSquare wrapText="bothSides"/>
            <wp:docPr id="3" name="圖片 3" descr="http://www.csjhs.tn.edu.tw/office/principal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jhs.tn.edu.tw/office/principal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DF" w:rsidRPr="005029B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學校願景</w:t>
      </w:r>
    </w:p>
    <w:p w14:paraId="438DDE7C" w14:textId="6C276652" w:rsidR="008C2E4F" w:rsidRPr="009C1055" w:rsidRDefault="008C2E4F" w:rsidP="008C2E4F">
      <w:pPr>
        <w:pStyle w:val="a8"/>
        <w:widowControl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學校願景</w:t>
      </w:r>
    </w:p>
    <w:p w14:paraId="349D12B7" w14:textId="0D7EE9F7" w:rsidR="008C2E4F" w:rsidRPr="009C1055" w:rsidRDefault="008C2E4F" w:rsidP="00E24B1E">
      <w:pPr>
        <w:pStyle w:val="a8"/>
        <w:widowControl/>
        <w:snapToGrid w:val="0"/>
        <w:spacing w:line="276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以課程提升能力：發展學校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校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本課程，活化學校課程與教學，培養學生多元能力。</w:t>
      </w:r>
    </w:p>
    <w:p w14:paraId="08E3BDE4" w14:textId="562EAB63" w:rsidR="008C2E4F" w:rsidRPr="009C1055" w:rsidRDefault="008C2E4F" w:rsidP="00E24B1E">
      <w:pPr>
        <w:pStyle w:val="a8"/>
        <w:widowControl/>
        <w:snapToGrid w:val="0"/>
        <w:spacing w:line="276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2.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以藝術涵養人文：以藝術培養學生自主學習能力、對家鄉的認同感及對社會的人文關懷。</w:t>
      </w:r>
    </w:p>
    <w:p w14:paraId="23F88B47" w14:textId="43A5ADC8" w:rsidR="008C2E4F" w:rsidRPr="009C1055" w:rsidRDefault="008C2E4F" w:rsidP="00E24B1E">
      <w:pPr>
        <w:pStyle w:val="a8"/>
        <w:widowControl/>
        <w:snapToGrid w:val="0"/>
        <w:spacing w:line="276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3.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以科技發展創意：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建立創客教育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基地，讓學生「做中學」、「學中做」，經由動手做的過程激發創意，培育學生創新的特質及熱忱。</w:t>
      </w:r>
    </w:p>
    <w:p w14:paraId="1103E628" w14:textId="0EF7D2D7" w:rsidR="008C2E4F" w:rsidRPr="009C1055" w:rsidRDefault="008C2E4F" w:rsidP="00E24B1E">
      <w:pPr>
        <w:pStyle w:val="a8"/>
        <w:widowControl/>
        <w:snapToGrid w:val="0"/>
        <w:spacing w:line="276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4.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以美學建構空間：營建美感體驗和文化探索空間，催化學校空間知性與美育認知的改善，創造教師與學生之間交流對話的場域。</w:t>
      </w:r>
    </w:p>
    <w:p w14:paraId="5DA14B52" w14:textId="2F00AD2C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學校目標</w:t>
      </w:r>
    </w:p>
    <w:p w14:paraId="0FD36AE0" w14:textId="567CEAB2" w:rsidR="008C2E4F" w:rsidRP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形塑人文校園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學校是師生、校友和社區居民的生活空間，應形塑具有人性關懷及教育理念的人文環境,以發揮「人-境」互動，潛移默化的境教功能。</w:t>
      </w:r>
    </w:p>
    <w:p w14:paraId="3CB7BDEF" w14:textId="77777777" w:rsidR="008C2E4F" w:rsidRP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/>
          <w:kern w:val="0"/>
          <w:sz w:val="28"/>
          <w:szCs w:val="28"/>
        </w:rPr>
        <w:lastRenderedPageBreak/>
        <w:t>2.</w:t>
      </w:r>
      <w:r w:rsidRPr="009C1055">
        <w:rPr>
          <w:rFonts w:ascii="標楷體" w:eastAsia="標楷體" w:hAnsi="標楷體" w:cs="Arial"/>
          <w:kern w:val="0"/>
          <w:sz w:val="28"/>
          <w:szCs w:val="28"/>
        </w:rPr>
        <w:tab/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發展科技校園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社會變遷急遽，科技日新月異，建構現代化的學校，培養未來公民，應發展科技校園環境，以提升學校經營和敎師敎學的效能。</w:t>
      </w:r>
    </w:p>
    <w:p w14:paraId="6FFE5A41" w14:textId="77777777" w:rsidR="008C2E4F" w:rsidRP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/>
          <w:kern w:val="0"/>
          <w:sz w:val="28"/>
          <w:szCs w:val="28"/>
        </w:rPr>
        <w:t>3.</w:t>
      </w:r>
      <w:r w:rsidRPr="009C1055">
        <w:rPr>
          <w:rFonts w:ascii="標楷體" w:eastAsia="標楷體" w:hAnsi="標楷體" w:cs="Arial"/>
          <w:kern w:val="0"/>
          <w:sz w:val="28"/>
          <w:szCs w:val="28"/>
        </w:rPr>
        <w:tab/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呈現藝術校園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藝術豐富人類的生活，更是充實心靈的活水源頭，學校應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規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畫藝術校園環境，以美化校園、美化人生｡</w:t>
      </w:r>
    </w:p>
    <w:p w14:paraId="0BD9670D" w14:textId="77777777" w:rsidR="008C2E4F" w:rsidRP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4.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建構安全校園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校園是眾多學生聚集、活動與學習的場所，學校必須建構師生免於恐懼和傷害，並可以安全教學與學習的環境。</w:t>
      </w:r>
    </w:p>
    <w:p w14:paraId="2E5325E1" w14:textId="77777777" w:rsidR="008C2E4F" w:rsidRP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5.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建置健康校園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健康就是財富，也是美好人生的指標，因此優質的學校一定要是充滿活力，且能維持強健體魄與身心健全的健康學習環境。</w:t>
      </w:r>
    </w:p>
    <w:p w14:paraId="46E0FF81" w14:textId="77777777" w:rsidR="008C2E4F" w:rsidRP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/>
          <w:kern w:val="0"/>
          <w:sz w:val="28"/>
          <w:szCs w:val="28"/>
        </w:rPr>
        <w:t>6.</w:t>
      </w:r>
      <w:r w:rsidRPr="009C1055">
        <w:rPr>
          <w:rFonts w:ascii="標楷體" w:eastAsia="標楷體" w:hAnsi="標楷體" w:cs="Arial"/>
          <w:kern w:val="0"/>
          <w:sz w:val="28"/>
          <w:szCs w:val="28"/>
        </w:rPr>
        <w:tab/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力呈永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續校園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永續發展是學校經營的新趨勢，即以生態、節能、減廢、健康的綠建築理念，來建構自然校園｡</w:t>
      </w:r>
    </w:p>
    <w:p w14:paraId="762E7E66" w14:textId="2AFE75F5" w:rsidR="009C1055" w:rsidRDefault="008C2E4F" w:rsidP="00E24B1E">
      <w:pPr>
        <w:pStyle w:val="a8"/>
        <w:widowControl/>
        <w:snapToGrid w:val="0"/>
        <w:spacing w:line="360" w:lineRule="auto"/>
        <w:ind w:leftChars="413" w:left="1274" w:hangingChars="101" w:hanging="283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9C1055">
        <w:rPr>
          <w:rFonts w:ascii="標楷體" w:eastAsia="標楷體" w:hAnsi="標楷體" w:cs="Arial"/>
          <w:kern w:val="0"/>
          <w:sz w:val="28"/>
          <w:szCs w:val="28"/>
        </w:rPr>
        <w:t>7.</w:t>
      </w:r>
      <w:r w:rsidRPr="009C1055">
        <w:rPr>
          <w:rFonts w:ascii="標楷體" w:eastAsia="標楷體" w:hAnsi="標楷體" w:cs="Arial"/>
          <w:kern w:val="0"/>
          <w:sz w:val="28"/>
          <w:szCs w:val="28"/>
        </w:rPr>
        <w:tab/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建立無障礙校園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考量行動不便者及師生空間移動之需，秉持｢只要是一般人可以到達的地方</w:t>
      </w:r>
      <w:r w:rsidRPr="009C1055">
        <w:rPr>
          <w:rFonts w:ascii="標楷體" w:eastAsia="標楷體" w:hAnsi="標楷體" w:cs="Arial"/>
          <w:kern w:val="0"/>
          <w:sz w:val="28"/>
          <w:szCs w:val="28"/>
        </w:rPr>
        <w:t xml:space="preserve">, 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行動不便者皆可以到達使用｣的信念和理想。</w:t>
      </w:r>
    </w:p>
    <w:p w14:paraId="49619912" w14:textId="196B5218" w:rsidR="00AF1B7A" w:rsidRDefault="00B77BEB" w:rsidP="00206DA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4E7128" wp14:editId="54055932">
            <wp:simplePos x="0" y="0"/>
            <wp:positionH relativeFrom="margin">
              <wp:posOffset>189865</wp:posOffset>
            </wp:positionH>
            <wp:positionV relativeFrom="paragraph">
              <wp:posOffset>464185</wp:posOffset>
            </wp:positionV>
            <wp:extent cx="6296025" cy="2828925"/>
            <wp:effectExtent l="0" t="0" r="9525" b="9525"/>
            <wp:wrapThrough wrapText="bothSides">
              <wp:wrapPolygon edited="0">
                <wp:start x="0" y="0"/>
                <wp:lineTo x="0" y="21527"/>
                <wp:lineTo x="21567" y="21527"/>
                <wp:lineTo x="21567" y="0"/>
                <wp:lineTo x="0" y="0"/>
              </wp:wrapPolygon>
            </wp:wrapThrough>
            <wp:docPr id="2" name="圖片 2" descr="http://www.csjhs.tn.edu.tw/office/principal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jhs.tn.edu.tw/office/principal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F94">
        <w:rPr>
          <w:rFonts w:ascii="標楷體" w:eastAsia="標楷體" w:hAnsi="標楷體" w:cs="Arial" w:hint="eastAsia"/>
          <w:kern w:val="0"/>
          <w:sz w:val="32"/>
          <w:szCs w:val="32"/>
        </w:rPr>
        <w:t>學生</w:t>
      </w:r>
      <w:r w:rsidR="00372F3E" w:rsidRPr="00C42AB8">
        <w:rPr>
          <w:rFonts w:ascii="標楷體" w:eastAsia="標楷體" w:hAnsi="標楷體" w:cs="Arial" w:hint="eastAsia"/>
          <w:kern w:val="0"/>
          <w:sz w:val="32"/>
          <w:szCs w:val="32"/>
        </w:rPr>
        <w:t>圖像</w:t>
      </w:r>
    </w:p>
    <w:p w14:paraId="113C15B9" w14:textId="6C3BAECD" w:rsidR="008C2E4F" w:rsidRPr="00E24B1E" w:rsidRDefault="00E24B1E" w:rsidP="00B77BEB">
      <w:pPr>
        <w:pStyle w:val="a8"/>
        <w:widowControl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</w:t>
      </w:r>
      <w:r w:rsidR="008C2E4F" w:rsidRPr="00E24B1E">
        <w:rPr>
          <w:rFonts w:ascii="標楷體" w:eastAsia="標楷體" w:hAnsi="標楷體" w:cs="Arial" w:hint="eastAsia"/>
          <w:kern w:val="0"/>
          <w:sz w:val="28"/>
          <w:szCs w:val="28"/>
        </w:rPr>
        <w:t>在鳳凰城裡散步，在鳳凰樹下沉思，希望孩子像鳳凰鳥翱翔未來…</w:t>
      </w:r>
      <w:proofErr w:type="gramStart"/>
      <w:r w:rsidR="008C2E4F" w:rsidRPr="00E24B1E">
        <w:rPr>
          <w:rFonts w:ascii="標楷體" w:eastAsia="標楷體" w:hAnsi="標楷體" w:cs="Arial" w:hint="eastAsia"/>
          <w:kern w:val="0"/>
          <w:sz w:val="28"/>
          <w:szCs w:val="28"/>
        </w:rPr>
        <w:t>…</w:t>
      </w:r>
      <w:proofErr w:type="gramEnd"/>
    </w:p>
    <w:p w14:paraId="3620F476" w14:textId="1895E9E5" w:rsidR="00C42AB8" w:rsidRPr="009C1055" w:rsidRDefault="008C2E4F" w:rsidP="00E24B1E">
      <w:pPr>
        <w:pStyle w:val="a8"/>
        <w:widowControl/>
        <w:snapToGrid w:val="0"/>
        <w:spacing w:line="360" w:lineRule="auto"/>
        <w:ind w:leftChars="0" w:left="646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【鳳凰城上人文優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ab/>
        <w:t>科藝為翅中山游】遂成為我們師生未來共同的圖像。教學團隊以理解學生需求為起點，以府城在地文化的優勢為基底，開展出跨領域的特色課程，「人文底蘊」從認知而理解而探究，藉由科技載具完成獨立研</w:t>
      </w:r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究、「科技創造」從理論而操作而創造，加乘美學設計科技來自人性、「美學新力」從感受而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嘗試而培力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，科技人文應用開展視聽美學的三大面向著手，建構出五大關鍵能力(觀察力、感知力、創造力、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統整力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、恆毅力)，並能在「生活應用」時優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游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自在。我們的課程造就我們的孩子：認識土地、關愛人文；修習科技、擁抱未來；修養美感、接軌世界； 我們的課程讓孩子擁有全方位的能力去實踐夢想。你看，中山學子會停下來，撫觸每一株刻劃歷史紋路的鳳凰木，沉思、紮根，而那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鳳凰花終要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匯集成一隻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隻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火鳳凰，勇敢無懼、優游自信的往時代飛翔，深化了對府城在地文史的認識，也從府城的文化及美學開展出新的創造，在運作的過程中同時也建構教師與學生及社區的自發、互動、</w:t>
      </w:r>
      <w:proofErr w:type="gramStart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共好的</w:t>
      </w:r>
      <w:proofErr w:type="gramEnd"/>
      <w:r w:rsidRPr="009C1055">
        <w:rPr>
          <w:rFonts w:ascii="標楷體" w:eastAsia="標楷體" w:hAnsi="標楷體" w:cs="Arial" w:hint="eastAsia"/>
          <w:kern w:val="0"/>
          <w:sz w:val="28"/>
          <w:szCs w:val="28"/>
        </w:rPr>
        <w:t>核心素養。</w:t>
      </w:r>
    </w:p>
    <w:p w14:paraId="4E04B195" w14:textId="3C64B105" w:rsidR="008C2E4F" w:rsidRPr="00543AC8" w:rsidRDefault="008C2E4F" w:rsidP="008C2E4F">
      <w:pPr>
        <w:widowControl/>
        <w:snapToGrid w:val="0"/>
        <w:ind w:left="2832" w:hangingChars="885" w:hanging="2832"/>
        <w:textAlignment w:val="baseline"/>
        <w:rPr>
          <w:rFonts w:ascii="標楷體" w:eastAsia="標楷體" w:hAnsi="標楷體" w:cs="Arial"/>
          <w:color w:val="7030A0"/>
          <w:kern w:val="0"/>
        </w:rPr>
      </w:pPr>
      <w:r w:rsidRPr="009C1055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參</w:t>
      </w:r>
      <w:r w:rsidRPr="009C1055">
        <w:rPr>
          <w:rFonts w:ascii="新細明體" w:hAnsi="新細明體" w:cs="Arial" w:hint="eastAsia"/>
          <w:color w:val="7030A0"/>
          <w:kern w:val="0"/>
          <w:sz w:val="32"/>
          <w:szCs w:val="32"/>
        </w:rPr>
        <w:t>、</w:t>
      </w:r>
      <w:r w:rsidRPr="009C1055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課程地圖</w:t>
      </w:r>
    </w:p>
    <w:p w14:paraId="251D7FD7" w14:textId="77777777" w:rsidR="008C2E4F" w:rsidRPr="009C1055" w:rsidRDefault="008C2E4F" w:rsidP="009C1055">
      <w:pPr>
        <w:rPr>
          <w:rFonts w:ascii="標楷體" w:eastAsia="標楷體" w:hAnsi="標楷體"/>
          <w:sz w:val="28"/>
          <w:szCs w:val="28"/>
        </w:rPr>
      </w:pPr>
      <w:r w:rsidRPr="009C1055">
        <w:rPr>
          <w:rFonts w:ascii="標楷體" w:eastAsia="標楷體" w:hAnsi="標楷體" w:hint="eastAsia"/>
          <w:sz w:val="28"/>
          <w:szCs w:val="28"/>
        </w:rPr>
        <w:t>一、學校校訂課程規劃架構表(大系統)</w:t>
      </w:r>
    </w:p>
    <w:tbl>
      <w:tblPr>
        <w:tblStyle w:val="3"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492"/>
        <w:gridCol w:w="1492"/>
        <w:gridCol w:w="1494"/>
        <w:gridCol w:w="1492"/>
        <w:gridCol w:w="1826"/>
        <w:gridCol w:w="406"/>
        <w:gridCol w:w="445"/>
        <w:gridCol w:w="1052"/>
      </w:tblGrid>
      <w:tr w:rsidR="00F23C8D" w:rsidRPr="00F23C8D" w14:paraId="0DEB77A8" w14:textId="77777777" w:rsidTr="00CB29B7">
        <w:trPr>
          <w:jc w:val="center"/>
        </w:trPr>
        <w:tc>
          <w:tcPr>
            <w:tcW w:w="463" w:type="pct"/>
            <w:shd w:val="clear" w:color="auto" w:fill="BDD6EE" w:themeFill="accent1" w:themeFillTint="66"/>
            <w:vAlign w:val="center"/>
          </w:tcPr>
          <w:p w14:paraId="1C76C4BD" w14:textId="08810C6A" w:rsidR="00F23C8D" w:rsidRPr="00F23C8D" w:rsidRDefault="00F23C8D" w:rsidP="00DC2106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hint="eastAsia"/>
              </w:rPr>
              <w:t>願景</w:t>
            </w:r>
          </w:p>
        </w:tc>
        <w:tc>
          <w:tcPr>
            <w:tcW w:w="698" w:type="pct"/>
            <w:shd w:val="clear" w:color="auto" w:fill="BDD6EE" w:themeFill="accent1" w:themeFillTint="66"/>
            <w:vAlign w:val="center"/>
          </w:tcPr>
          <w:p w14:paraId="136658B6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hint="eastAsia"/>
              </w:rPr>
              <w:t>夢</w:t>
            </w:r>
          </w:p>
        </w:tc>
        <w:tc>
          <w:tcPr>
            <w:tcW w:w="698" w:type="pct"/>
            <w:shd w:val="clear" w:color="auto" w:fill="BDD6EE" w:themeFill="accent1" w:themeFillTint="66"/>
            <w:vAlign w:val="center"/>
          </w:tcPr>
          <w:p w14:paraId="5865FC02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14:paraId="5B81B3EA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3C8D">
              <w:rPr>
                <w:rFonts w:ascii="標楷體" w:eastAsia="標楷體" w:hAnsi="標楷體" w:hint="eastAsia"/>
              </w:rPr>
              <w:t>A(</w:t>
            </w:r>
            <w:r w:rsidRPr="00F23C8D">
              <w:rPr>
                <w:rFonts w:ascii="標楷體" w:eastAsia="標楷體" w:hAnsi="標楷體" w:cstheme="minorBidi" w:hint="eastAsia"/>
              </w:rPr>
              <w:t>Art</w:t>
            </w:r>
            <w:r w:rsidRPr="00F23C8D">
              <w:rPr>
                <w:rFonts w:ascii="標楷體" w:eastAsia="標楷體" w:hAnsi="標楷體" w:hint="eastAsia"/>
              </w:rPr>
              <w:t>)</w:t>
            </w:r>
          </w:p>
          <w:p w14:paraId="19DFF406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美學</w:t>
            </w:r>
          </w:p>
        </w:tc>
        <w:tc>
          <w:tcPr>
            <w:tcW w:w="698" w:type="pct"/>
            <w:shd w:val="clear" w:color="auto" w:fill="BDD6EE" w:themeFill="accent1" w:themeFillTint="66"/>
            <w:vAlign w:val="center"/>
          </w:tcPr>
          <w:p w14:paraId="3FA13FC1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3C8D">
              <w:rPr>
                <w:rFonts w:ascii="標楷體" w:eastAsia="標楷體" w:hAnsi="標楷體" w:hint="eastAsia"/>
              </w:rPr>
              <w:t xml:space="preserve">C(Culture) </w:t>
            </w:r>
          </w:p>
          <w:p w14:paraId="2817A415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854" w:type="pct"/>
            <w:shd w:val="clear" w:color="auto" w:fill="BDD6EE" w:themeFill="accent1" w:themeFillTint="66"/>
            <w:vAlign w:val="center"/>
          </w:tcPr>
          <w:p w14:paraId="2DFE92B8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3C8D">
              <w:rPr>
                <w:rFonts w:ascii="標楷體" w:eastAsia="標楷體" w:hAnsi="標楷體" w:hint="eastAsia"/>
              </w:rPr>
              <w:t>T(</w:t>
            </w:r>
            <w:r w:rsidRPr="00F23C8D">
              <w:rPr>
                <w:rFonts w:ascii="標楷體" w:eastAsia="標楷體" w:hAnsi="標楷體" w:cstheme="minorBidi" w:hint="eastAsia"/>
              </w:rPr>
              <w:t>Technology</w:t>
            </w:r>
            <w:r w:rsidRPr="00F23C8D">
              <w:rPr>
                <w:rFonts w:ascii="標楷體" w:eastAsia="標楷體" w:hAnsi="標楷體" w:hint="eastAsia"/>
              </w:rPr>
              <w:t>)</w:t>
            </w:r>
          </w:p>
          <w:p w14:paraId="1A4F7590" w14:textId="547A4D39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技</w:t>
            </w:r>
          </w:p>
        </w:tc>
        <w:tc>
          <w:tcPr>
            <w:tcW w:w="190" w:type="pct"/>
            <w:vMerge w:val="restart"/>
            <w:vAlign w:val="center"/>
          </w:tcPr>
          <w:p w14:paraId="755DCB2F" w14:textId="77777777" w:rsidR="00F23C8D" w:rsidRPr="00F23C8D" w:rsidRDefault="00F23C8D" w:rsidP="00DC2106">
            <w:pPr>
              <w:snapToGrid w:val="0"/>
              <w:spacing w:line="0" w:lineRule="atLeast"/>
              <w:rPr>
                <w:rFonts w:asciiTheme="minorEastAsia" w:eastAsiaTheme="minorEastAsia" w:hAnsiTheme="minorEastAsia" w:cstheme="minorBidi"/>
                <w:sz w:val="36"/>
                <w:szCs w:val="36"/>
              </w:rPr>
            </w:pPr>
            <w:r w:rsidRPr="00F23C8D">
              <w:rPr>
                <w:rFonts w:asciiTheme="minorEastAsia" w:eastAsiaTheme="minorEastAsia" w:hAnsiTheme="minorEastAsia" w:cstheme="minorBidi" w:hint="eastAsia"/>
                <w:sz w:val="36"/>
                <w:szCs w:val="36"/>
              </w:rPr>
              <w:sym w:font="Wingdings 3" w:char="F0E2"/>
            </w:r>
          </w:p>
        </w:tc>
        <w:tc>
          <w:tcPr>
            <w:tcW w:w="208" w:type="pct"/>
            <w:vMerge w:val="restart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A48BAEB" w14:textId="54FB52D1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學生</w:t>
            </w:r>
            <w:r w:rsidRPr="00F23C8D">
              <w:rPr>
                <w:rFonts w:ascii="標楷體" w:eastAsia="標楷體" w:hAnsi="標楷體" w:cstheme="minorBidi" w:hint="eastAsia"/>
              </w:rPr>
              <w:t>關鍵五能力</w:t>
            </w:r>
          </w:p>
        </w:tc>
        <w:tc>
          <w:tcPr>
            <w:tcW w:w="492" w:type="pct"/>
            <w:vMerge w:val="restart"/>
            <w:tcBorders>
              <w:left w:val="dashed" w:sz="4" w:space="0" w:color="auto"/>
            </w:tcBorders>
            <w:shd w:val="clear" w:color="auto" w:fill="FFF2CC" w:themeFill="accent4" w:themeFillTint="33"/>
            <w:vAlign w:val="center"/>
          </w:tcPr>
          <w:p w14:paraId="43379220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觀察力</w:t>
            </w:r>
          </w:p>
          <w:p w14:paraId="45EDBDC6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感知力創造力</w:t>
            </w:r>
          </w:p>
          <w:p w14:paraId="4C964133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統整力</w:t>
            </w:r>
          </w:p>
          <w:p w14:paraId="3B502D6D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F23C8D">
              <w:rPr>
                <w:rFonts w:ascii="標楷體" w:eastAsia="標楷體" w:hAnsi="標楷體" w:cstheme="minorBidi" w:hint="eastAsia"/>
              </w:rPr>
              <w:t>恆</w:t>
            </w:r>
            <w:proofErr w:type="gramEnd"/>
            <w:r w:rsidRPr="00F23C8D">
              <w:rPr>
                <w:rFonts w:ascii="標楷體" w:eastAsia="標楷體" w:hAnsi="標楷體" w:cstheme="minorBidi" w:hint="eastAsia"/>
              </w:rPr>
              <w:t>毅力</w:t>
            </w:r>
          </w:p>
        </w:tc>
      </w:tr>
      <w:tr w:rsidR="00F23C8D" w:rsidRPr="00F23C8D" w14:paraId="1DCA4EA7" w14:textId="77777777" w:rsidTr="00CB29B7">
        <w:trPr>
          <w:jc w:val="center"/>
        </w:trPr>
        <w:tc>
          <w:tcPr>
            <w:tcW w:w="463" w:type="pct"/>
            <w:shd w:val="clear" w:color="auto" w:fill="CCFFFF"/>
            <w:vAlign w:val="center"/>
          </w:tcPr>
          <w:p w14:paraId="1D5A1F55" w14:textId="77777777" w:rsidR="00F23C8D" w:rsidRPr="00F23C8D" w:rsidRDefault="00F23C8D" w:rsidP="00DC2106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親</w:t>
            </w:r>
          </w:p>
        </w:tc>
        <w:tc>
          <w:tcPr>
            <w:tcW w:w="698" w:type="pct"/>
            <w:shd w:val="clear" w:color="auto" w:fill="CCFFFF"/>
            <w:vAlign w:val="center"/>
          </w:tcPr>
          <w:p w14:paraId="2570B54E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陪伴夢想</w:t>
            </w:r>
          </w:p>
          <w:p w14:paraId="6FE8385E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三</w:t>
            </w:r>
            <w:proofErr w:type="gramStart"/>
            <w:r w:rsidRPr="00F23C8D">
              <w:rPr>
                <w:rFonts w:ascii="標楷體" w:eastAsia="標楷體" w:hAnsi="標楷體" w:cstheme="minorBidi" w:hint="eastAsia"/>
              </w:rPr>
              <w:t>方共好</w:t>
            </w:r>
            <w:proofErr w:type="gramEnd"/>
          </w:p>
        </w:tc>
        <w:tc>
          <w:tcPr>
            <w:tcW w:w="698" w:type="pct"/>
            <w:shd w:val="clear" w:color="auto" w:fill="CCFFFF"/>
            <w:vAlign w:val="center"/>
          </w:tcPr>
          <w:p w14:paraId="3AC74F7B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親子共學</w:t>
            </w:r>
          </w:p>
          <w:p w14:paraId="0B40F9BA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多元智能</w:t>
            </w:r>
          </w:p>
        </w:tc>
        <w:tc>
          <w:tcPr>
            <w:tcW w:w="699" w:type="pct"/>
            <w:shd w:val="clear" w:color="auto" w:fill="CCFFFF"/>
            <w:vAlign w:val="center"/>
          </w:tcPr>
          <w:p w14:paraId="56B91874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創造舞台</w:t>
            </w:r>
          </w:p>
          <w:p w14:paraId="15EC09B6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適性創造</w:t>
            </w:r>
          </w:p>
        </w:tc>
        <w:tc>
          <w:tcPr>
            <w:tcW w:w="698" w:type="pct"/>
            <w:shd w:val="clear" w:color="auto" w:fill="CCFFFF"/>
            <w:vAlign w:val="center"/>
          </w:tcPr>
          <w:p w14:paraId="1B3D505A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親子同隊</w:t>
            </w:r>
          </w:p>
          <w:p w14:paraId="1A40603E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關懷本土</w:t>
            </w:r>
          </w:p>
        </w:tc>
        <w:tc>
          <w:tcPr>
            <w:tcW w:w="854" w:type="pct"/>
            <w:shd w:val="clear" w:color="auto" w:fill="CCFFFF"/>
            <w:vAlign w:val="center"/>
          </w:tcPr>
          <w:p w14:paraId="32B8F24E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接觸科技</w:t>
            </w:r>
          </w:p>
          <w:p w14:paraId="7C34749F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發展興趣</w:t>
            </w:r>
          </w:p>
        </w:tc>
        <w:tc>
          <w:tcPr>
            <w:tcW w:w="190" w:type="pct"/>
            <w:vMerge/>
            <w:vAlign w:val="center"/>
          </w:tcPr>
          <w:p w14:paraId="036AF33F" w14:textId="77777777" w:rsidR="00F23C8D" w:rsidRPr="00F23C8D" w:rsidRDefault="00F23C8D" w:rsidP="00DC2106">
            <w:pPr>
              <w:snapToGrid w:val="0"/>
              <w:spacing w:line="0" w:lineRule="atLeast"/>
              <w:rPr>
                <w:rFonts w:asciiTheme="minorEastAsia" w:eastAsiaTheme="minorEastAsia" w:hAnsiTheme="minorEastAsia" w:cstheme="minorBidi"/>
                <w:sz w:val="36"/>
                <w:szCs w:val="36"/>
              </w:rPr>
            </w:pPr>
          </w:p>
        </w:tc>
        <w:tc>
          <w:tcPr>
            <w:tcW w:w="208" w:type="pct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3902788D" w14:textId="77777777" w:rsidR="00F23C8D" w:rsidRPr="00F23C8D" w:rsidRDefault="00F23C8D" w:rsidP="00DC2106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2" w:type="pct"/>
            <w:vMerge/>
            <w:tcBorders>
              <w:left w:val="dashed" w:sz="4" w:space="0" w:color="auto"/>
            </w:tcBorders>
            <w:shd w:val="clear" w:color="auto" w:fill="FFF2CC" w:themeFill="accent4" w:themeFillTint="33"/>
            <w:vAlign w:val="center"/>
          </w:tcPr>
          <w:p w14:paraId="2ED789B2" w14:textId="77777777" w:rsidR="00F23C8D" w:rsidRPr="00F23C8D" w:rsidRDefault="00F23C8D" w:rsidP="00DC2106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23C8D" w:rsidRPr="00F23C8D" w14:paraId="28F67D54" w14:textId="77777777" w:rsidTr="00CB29B7">
        <w:trPr>
          <w:jc w:val="center"/>
        </w:trPr>
        <w:tc>
          <w:tcPr>
            <w:tcW w:w="463" w:type="pct"/>
            <w:shd w:val="clear" w:color="auto" w:fill="99FFCC"/>
            <w:vAlign w:val="center"/>
          </w:tcPr>
          <w:p w14:paraId="7538201A" w14:textId="77777777" w:rsidR="00F23C8D" w:rsidRPr="00F23C8D" w:rsidRDefault="00F23C8D" w:rsidP="00DC2106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師</w:t>
            </w:r>
          </w:p>
        </w:tc>
        <w:tc>
          <w:tcPr>
            <w:tcW w:w="698" w:type="pct"/>
            <w:shd w:val="clear" w:color="auto" w:fill="99FFCC"/>
            <w:vAlign w:val="center"/>
          </w:tcPr>
          <w:p w14:paraId="05347192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學生圖像</w:t>
            </w:r>
          </w:p>
          <w:p w14:paraId="47F5A5B6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學校藍圖</w:t>
            </w:r>
          </w:p>
        </w:tc>
        <w:tc>
          <w:tcPr>
            <w:tcW w:w="698" w:type="pct"/>
            <w:shd w:val="clear" w:color="auto" w:fill="99FFCC"/>
            <w:vAlign w:val="center"/>
          </w:tcPr>
          <w:p w14:paraId="35E30F62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思考探究</w:t>
            </w:r>
          </w:p>
          <w:p w14:paraId="62D1FB64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專業能力</w:t>
            </w:r>
          </w:p>
        </w:tc>
        <w:tc>
          <w:tcPr>
            <w:tcW w:w="699" w:type="pct"/>
            <w:shd w:val="clear" w:color="auto" w:fill="99FFCC"/>
            <w:vAlign w:val="center"/>
          </w:tcPr>
          <w:p w14:paraId="2CA60E89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府城美學</w:t>
            </w:r>
          </w:p>
          <w:p w14:paraId="79886420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美感傳遞</w:t>
            </w:r>
          </w:p>
        </w:tc>
        <w:tc>
          <w:tcPr>
            <w:tcW w:w="698" w:type="pct"/>
            <w:shd w:val="clear" w:color="auto" w:fill="99FFCC"/>
            <w:vAlign w:val="center"/>
          </w:tcPr>
          <w:p w14:paraId="00760EF9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文史生根</w:t>
            </w:r>
          </w:p>
          <w:p w14:paraId="4C2916EF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文學創造</w:t>
            </w:r>
          </w:p>
        </w:tc>
        <w:tc>
          <w:tcPr>
            <w:tcW w:w="854" w:type="pct"/>
            <w:shd w:val="clear" w:color="auto" w:fill="99FFCC"/>
            <w:vAlign w:val="center"/>
          </w:tcPr>
          <w:p w14:paraId="5F61BCAB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基礎科技</w:t>
            </w:r>
          </w:p>
          <w:p w14:paraId="438FDC5D" w14:textId="77777777" w:rsidR="00F23C8D" w:rsidRPr="00F23C8D" w:rsidRDefault="00F23C8D" w:rsidP="00DC2106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設計運用</w:t>
            </w:r>
          </w:p>
        </w:tc>
        <w:tc>
          <w:tcPr>
            <w:tcW w:w="190" w:type="pct"/>
            <w:vMerge/>
            <w:vAlign w:val="center"/>
          </w:tcPr>
          <w:p w14:paraId="0105B960" w14:textId="77777777" w:rsidR="00F23C8D" w:rsidRPr="00F23C8D" w:rsidRDefault="00F23C8D" w:rsidP="00DC2106">
            <w:pPr>
              <w:snapToGrid w:val="0"/>
              <w:spacing w:line="0" w:lineRule="atLeast"/>
              <w:rPr>
                <w:rFonts w:asciiTheme="minorEastAsia" w:eastAsiaTheme="minorEastAsia" w:hAnsiTheme="minorEastAsia" w:cstheme="minorBidi"/>
                <w:sz w:val="36"/>
                <w:szCs w:val="36"/>
              </w:rPr>
            </w:pPr>
          </w:p>
        </w:tc>
        <w:tc>
          <w:tcPr>
            <w:tcW w:w="208" w:type="pct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53A54654" w14:textId="77777777" w:rsidR="00F23C8D" w:rsidRPr="00F23C8D" w:rsidRDefault="00F23C8D" w:rsidP="00DC2106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2" w:type="pct"/>
            <w:vMerge/>
            <w:tcBorders>
              <w:left w:val="dashed" w:sz="4" w:space="0" w:color="auto"/>
            </w:tcBorders>
            <w:shd w:val="clear" w:color="auto" w:fill="FFF2CC" w:themeFill="accent4" w:themeFillTint="33"/>
            <w:vAlign w:val="center"/>
          </w:tcPr>
          <w:p w14:paraId="0687F609" w14:textId="77777777" w:rsidR="00F23C8D" w:rsidRPr="00F23C8D" w:rsidRDefault="00F23C8D" w:rsidP="00DC2106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23C8D" w:rsidRPr="00F23C8D" w14:paraId="787AE9F9" w14:textId="77777777" w:rsidTr="00CB29B7">
        <w:trPr>
          <w:jc w:val="center"/>
        </w:trPr>
        <w:tc>
          <w:tcPr>
            <w:tcW w:w="463" w:type="pct"/>
            <w:shd w:val="clear" w:color="auto" w:fill="FFF2CC" w:themeFill="accent4" w:themeFillTint="33"/>
            <w:vAlign w:val="center"/>
          </w:tcPr>
          <w:p w14:paraId="1332D2FD" w14:textId="7B54FA79" w:rsidR="00F23C8D" w:rsidRPr="00F23C8D" w:rsidRDefault="00F23C8D" w:rsidP="00F23C8D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生</w:t>
            </w:r>
          </w:p>
        </w:tc>
        <w:tc>
          <w:tcPr>
            <w:tcW w:w="698" w:type="pct"/>
            <w:shd w:val="clear" w:color="auto" w:fill="FFF2CC" w:themeFill="accent4" w:themeFillTint="33"/>
            <w:vAlign w:val="center"/>
          </w:tcPr>
          <w:p w14:paraId="0619F044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適性發展</w:t>
            </w:r>
          </w:p>
          <w:p w14:paraId="2C23215E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建構能力</w:t>
            </w:r>
          </w:p>
          <w:p w14:paraId="5AC3E39F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勇敢夢想</w:t>
            </w:r>
          </w:p>
          <w:p w14:paraId="1FD4F4BA" w14:textId="280027C0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擘畫未來</w:t>
            </w:r>
          </w:p>
        </w:tc>
        <w:tc>
          <w:tcPr>
            <w:tcW w:w="698" w:type="pct"/>
            <w:shd w:val="clear" w:color="auto" w:fill="FFF2CC" w:themeFill="accent4" w:themeFillTint="33"/>
            <w:vAlign w:val="center"/>
          </w:tcPr>
          <w:p w14:paraId="2901B430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思考探究</w:t>
            </w:r>
          </w:p>
          <w:p w14:paraId="416A5B32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建構態度</w:t>
            </w:r>
          </w:p>
          <w:p w14:paraId="28396B20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自發學習</w:t>
            </w:r>
          </w:p>
          <w:p w14:paraId="47BD3B9E" w14:textId="3DCF7BEC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F23C8D">
              <w:rPr>
                <w:rFonts w:ascii="標楷體" w:eastAsia="標楷體" w:hAnsi="標楷體" w:cstheme="minorBidi" w:hint="eastAsia"/>
              </w:rPr>
              <w:t>互動共好</w:t>
            </w:r>
            <w:proofErr w:type="gramEnd"/>
          </w:p>
        </w:tc>
        <w:tc>
          <w:tcPr>
            <w:tcW w:w="699" w:type="pct"/>
            <w:shd w:val="clear" w:color="auto" w:fill="FFF2CC" w:themeFill="accent4" w:themeFillTint="33"/>
            <w:vAlign w:val="center"/>
          </w:tcPr>
          <w:p w14:paraId="5BD1E9A5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感知學習</w:t>
            </w:r>
          </w:p>
          <w:p w14:paraId="1EFD41C6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鳳凰美學</w:t>
            </w:r>
          </w:p>
          <w:p w14:paraId="74D112CE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F23C8D">
              <w:rPr>
                <w:rFonts w:ascii="標楷體" w:eastAsia="標楷體" w:hAnsi="標楷體" w:cstheme="minorBidi" w:hint="eastAsia"/>
              </w:rPr>
              <w:t>實作建構</w:t>
            </w:r>
            <w:proofErr w:type="gramEnd"/>
          </w:p>
          <w:p w14:paraId="41A4F124" w14:textId="13CB6CCA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美感素養</w:t>
            </w:r>
          </w:p>
        </w:tc>
        <w:tc>
          <w:tcPr>
            <w:tcW w:w="698" w:type="pct"/>
            <w:shd w:val="clear" w:color="auto" w:fill="FFF2CC" w:themeFill="accent4" w:themeFillTint="33"/>
            <w:vAlign w:val="center"/>
          </w:tcPr>
          <w:p w14:paraId="7E192FE9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認識文史</w:t>
            </w:r>
          </w:p>
          <w:p w14:paraId="274FF622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實地踏查</w:t>
            </w:r>
          </w:p>
          <w:p w14:paraId="41A22CD3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內化底蘊</w:t>
            </w:r>
          </w:p>
          <w:p w14:paraId="6FC3DCA0" w14:textId="059E7685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文學新創</w:t>
            </w:r>
          </w:p>
        </w:tc>
        <w:tc>
          <w:tcPr>
            <w:tcW w:w="854" w:type="pct"/>
            <w:shd w:val="clear" w:color="auto" w:fill="FFF2CC" w:themeFill="accent4" w:themeFillTint="33"/>
            <w:vAlign w:val="center"/>
          </w:tcPr>
          <w:p w14:paraId="2B3573F4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科學理解</w:t>
            </w:r>
          </w:p>
          <w:p w14:paraId="3CAE34DA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仿生手做</w:t>
            </w:r>
          </w:p>
          <w:p w14:paraId="022E678A" w14:textId="7777777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程式設計</w:t>
            </w:r>
          </w:p>
          <w:p w14:paraId="47F3CB34" w14:textId="4946D287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F23C8D">
              <w:rPr>
                <w:rFonts w:ascii="標楷體" w:eastAsia="標楷體" w:hAnsi="標楷體" w:cstheme="minorBidi" w:hint="eastAsia"/>
              </w:rPr>
              <w:t>科技運用</w:t>
            </w:r>
          </w:p>
        </w:tc>
        <w:tc>
          <w:tcPr>
            <w:tcW w:w="190" w:type="pct"/>
            <w:vMerge/>
            <w:tcBorders>
              <w:top w:val="dashed" w:sz="4" w:space="0" w:color="auto"/>
            </w:tcBorders>
          </w:tcPr>
          <w:p w14:paraId="6EC76513" w14:textId="77777777" w:rsidR="00F23C8D" w:rsidRPr="00F23C8D" w:rsidRDefault="00F23C8D" w:rsidP="00F23C8D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08" w:type="pct"/>
            <w:vMerge/>
            <w:tcBorders>
              <w:right w:val="dashed" w:sz="4" w:space="0" w:color="auto"/>
            </w:tcBorders>
            <w:shd w:val="clear" w:color="auto" w:fill="FFF2CC" w:themeFill="accent4" w:themeFillTint="33"/>
          </w:tcPr>
          <w:p w14:paraId="727D8C46" w14:textId="77777777" w:rsidR="00F23C8D" w:rsidRPr="00F23C8D" w:rsidRDefault="00F23C8D" w:rsidP="00F23C8D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2" w:type="pct"/>
            <w:vMerge/>
            <w:tcBorders>
              <w:left w:val="dashed" w:sz="4" w:space="0" w:color="auto"/>
            </w:tcBorders>
            <w:shd w:val="clear" w:color="auto" w:fill="FFF2CC" w:themeFill="accent4" w:themeFillTint="33"/>
          </w:tcPr>
          <w:p w14:paraId="557B5BBB" w14:textId="77777777" w:rsidR="00F23C8D" w:rsidRPr="00F23C8D" w:rsidRDefault="00F23C8D" w:rsidP="00F23C8D">
            <w:pPr>
              <w:snapToGrid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23C8D" w:rsidRPr="00F23C8D" w14:paraId="06470252" w14:textId="77777777" w:rsidTr="00CB29B7">
        <w:trPr>
          <w:jc w:val="center"/>
        </w:trPr>
        <w:tc>
          <w:tcPr>
            <w:tcW w:w="463" w:type="pct"/>
            <w:shd w:val="clear" w:color="auto" w:fill="66FF99"/>
            <w:vAlign w:val="center"/>
          </w:tcPr>
          <w:p w14:paraId="1E6EFBE1" w14:textId="382DB1F7" w:rsidR="00F23C8D" w:rsidRPr="00F23C8D" w:rsidRDefault="00F23C8D" w:rsidP="00F23C8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F23C8D">
              <w:rPr>
                <w:rFonts w:ascii="標楷體" w:eastAsia="標楷體" w:hAnsi="標楷體" w:hint="eastAsia"/>
              </w:rPr>
              <w:t>教學五歷程</w:t>
            </w:r>
          </w:p>
        </w:tc>
        <w:tc>
          <w:tcPr>
            <w:tcW w:w="698" w:type="pct"/>
            <w:shd w:val="clear" w:color="auto" w:fill="66FF99"/>
            <w:vAlign w:val="center"/>
          </w:tcPr>
          <w:p w14:paraId="4C1120C1" w14:textId="77777777" w:rsidR="00F23C8D" w:rsidRPr="00F23C8D" w:rsidRDefault="00F23C8D" w:rsidP="00F23C8D">
            <w:pPr>
              <w:snapToGrid w:val="0"/>
              <w:spacing w:line="400" w:lineRule="atLeast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美學:</w:t>
            </w:r>
            <w:r w:rsidRPr="00F23C8D">
              <w:rPr>
                <w:rFonts w:ascii="標楷體" w:eastAsia="標楷體" w:hAnsi="標楷體" w:hint="eastAsia"/>
              </w:rPr>
              <w:t xml:space="preserve"> 見</w:t>
            </w:r>
          </w:p>
          <w:p w14:paraId="482265A7" w14:textId="77777777" w:rsidR="00F23C8D" w:rsidRPr="00F23C8D" w:rsidRDefault="00F23C8D" w:rsidP="00F23C8D">
            <w:pPr>
              <w:snapToGrid w:val="0"/>
              <w:spacing w:line="400" w:lineRule="atLeast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人文:</w:t>
            </w:r>
            <w:r w:rsidRPr="00F23C8D">
              <w:rPr>
                <w:rFonts w:ascii="標楷體" w:eastAsia="標楷體" w:hAnsi="標楷體" w:hint="eastAsia"/>
              </w:rPr>
              <w:t xml:space="preserve"> 愛</w:t>
            </w:r>
          </w:p>
          <w:p w14:paraId="2C2050C7" w14:textId="6AA293D4" w:rsidR="00F23C8D" w:rsidRPr="00F23C8D" w:rsidRDefault="00F23C8D" w:rsidP="00F23C8D">
            <w:pPr>
              <w:snapToGrid w:val="0"/>
              <w:spacing w:line="400" w:lineRule="atLeast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科技:</w:t>
            </w:r>
            <w:r w:rsidRPr="00F23C8D">
              <w:rPr>
                <w:rFonts w:ascii="標楷體" w:eastAsia="標楷體" w:hAnsi="標楷體" w:hint="eastAsia"/>
              </w:rPr>
              <w:t xml:space="preserve"> 想</w:t>
            </w:r>
          </w:p>
        </w:tc>
        <w:tc>
          <w:tcPr>
            <w:tcW w:w="698" w:type="pct"/>
            <w:shd w:val="clear" w:color="auto" w:fill="66FF99"/>
            <w:vAlign w:val="center"/>
          </w:tcPr>
          <w:p w14:paraId="7A0E15E3" w14:textId="77777777" w:rsidR="00F23C8D" w:rsidRPr="00F23C8D" w:rsidRDefault="00F23C8D" w:rsidP="00F23C8D">
            <w:pPr>
              <w:snapToGrid w:val="0"/>
              <w:spacing w:line="400" w:lineRule="atLeast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美學:</w:t>
            </w:r>
            <w:r w:rsidRPr="00F23C8D">
              <w:rPr>
                <w:rFonts w:ascii="標楷體" w:eastAsia="標楷體" w:hAnsi="標楷體" w:hint="eastAsia"/>
              </w:rPr>
              <w:t xml:space="preserve"> 聞</w:t>
            </w:r>
          </w:p>
          <w:p w14:paraId="096A988F" w14:textId="77777777" w:rsidR="00F23C8D" w:rsidRPr="00F23C8D" w:rsidRDefault="00F23C8D" w:rsidP="00F23C8D">
            <w:pPr>
              <w:snapToGrid w:val="0"/>
              <w:spacing w:line="400" w:lineRule="atLeast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人文:</w:t>
            </w:r>
            <w:r w:rsidRPr="00F23C8D">
              <w:rPr>
                <w:rFonts w:ascii="標楷體" w:eastAsia="標楷體" w:hAnsi="標楷體" w:hint="eastAsia"/>
              </w:rPr>
              <w:t xml:space="preserve"> 知</w:t>
            </w:r>
          </w:p>
          <w:p w14:paraId="1605DE6D" w14:textId="596B596C" w:rsidR="00F23C8D" w:rsidRPr="00F23C8D" w:rsidRDefault="00F23C8D" w:rsidP="00F23C8D">
            <w:pPr>
              <w:snapToGrid w:val="0"/>
              <w:spacing w:line="400" w:lineRule="atLeast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cs="標楷體" w:hint="eastAsia"/>
                <w:kern w:val="0"/>
              </w:rPr>
              <w:t>科技:</w:t>
            </w:r>
            <w:r w:rsidRPr="00F23C8D">
              <w:rPr>
                <w:rFonts w:ascii="標楷體" w:eastAsia="標楷體" w:hAnsi="標楷體" w:hint="eastAsia"/>
              </w:rPr>
              <w:t xml:space="preserve"> 觀</w:t>
            </w:r>
          </w:p>
        </w:tc>
        <w:tc>
          <w:tcPr>
            <w:tcW w:w="699" w:type="pct"/>
            <w:shd w:val="clear" w:color="auto" w:fill="66FF99"/>
            <w:vAlign w:val="center"/>
          </w:tcPr>
          <w:p w14:paraId="68DB1520" w14:textId="06527C46" w:rsidR="00F23C8D" w:rsidRPr="00F23C8D" w:rsidRDefault="00F23C8D" w:rsidP="00F23C8D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hint="eastAsia"/>
              </w:rPr>
              <w:t>思、創、想</w:t>
            </w:r>
          </w:p>
        </w:tc>
        <w:tc>
          <w:tcPr>
            <w:tcW w:w="698" w:type="pct"/>
            <w:shd w:val="clear" w:color="auto" w:fill="66FF99"/>
            <w:vAlign w:val="center"/>
          </w:tcPr>
          <w:p w14:paraId="77EB9A7C" w14:textId="25763C75" w:rsidR="00F23C8D" w:rsidRPr="00F23C8D" w:rsidRDefault="00F23C8D" w:rsidP="00F23C8D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hint="eastAsia"/>
              </w:rPr>
              <w:t>真、善、美</w:t>
            </w:r>
          </w:p>
        </w:tc>
        <w:tc>
          <w:tcPr>
            <w:tcW w:w="854" w:type="pct"/>
            <w:shd w:val="clear" w:color="auto" w:fill="66FF99"/>
            <w:vAlign w:val="center"/>
          </w:tcPr>
          <w:p w14:paraId="5F08294C" w14:textId="43FA22BB" w:rsidR="00F23C8D" w:rsidRPr="00F23C8D" w:rsidRDefault="00F23C8D" w:rsidP="00F23C8D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3C8D">
              <w:rPr>
                <w:rFonts w:ascii="標楷體" w:eastAsia="標楷體" w:hAnsi="標楷體" w:hint="eastAsia"/>
              </w:rPr>
              <w:t>學、做、創</w:t>
            </w:r>
          </w:p>
        </w:tc>
        <w:tc>
          <w:tcPr>
            <w:tcW w:w="190" w:type="pct"/>
            <w:vMerge/>
            <w:tcBorders>
              <w:top w:val="dashed" w:sz="4" w:space="0" w:color="auto"/>
            </w:tcBorders>
          </w:tcPr>
          <w:p w14:paraId="57252F2F" w14:textId="77777777" w:rsidR="00F23C8D" w:rsidRPr="00F23C8D" w:rsidRDefault="00F23C8D" w:rsidP="00F23C8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" w:type="pct"/>
            <w:vMerge/>
            <w:tcBorders>
              <w:right w:val="dashed" w:sz="4" w:space="0" w:color="auto"/>
            </w:tcBorders>
            <w:shd w:val="clear" w:color="auto" w:fill="FFF2CC" w:themeFill="accent4" w:themeFillTint="33"/>
          </w:tcPr>
          <w:p w14:paraId="48901177" w14:textId="77777777" w:rsidR="00F23C8D" w:rsidRPr="00F23C8D" w:rsidRDefault="00F23C8D" w:rsidP="00F23C8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pct"/>
            <w:vMerge/>
            <w:tcBorders>
              <w:left w:val="dashed" w:sz="4" w:space="0" w:color="auto"/>
            </w:tcBorders>
            <w:shd w:val="clear" w:color="auto" w:fill="FFF2CC" w:themeFill="accent4" w:themeFillTint="33"/>
          </w:tcPr>
          <w:p w14:paraId="59FAD194" w14:textId="77777777" w:rsidR="00F23C8D" w:rsidRPr="00F23C8D" w:rsidRDefault="00F23C8D" w:rsidP="00F23C8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7BE255B" w14:textId="24A35797" w:rsidR="008C2E4F" w:rsidRDefault="008C2E4F" w:rsidP="00B77BEB">
      <w:pPr>
        <w:snapToGrid w:val="0"/>
        <w:spacing w:before="240" w:line="36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9C1055">
        <w:rPr>
          <w:rFonts w:ascii="標楷體" w:eastAsia="標楷體" w:hAnsi="標楷體" w:hint="eastAsia"/>
          <w:sz w:val="28"/>
          <w:szCs w:val="28"/>
        </w:rPr>
        <w:t>校訂課程：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本課程方案採取螺旋式課程的概念，輕鬆做、扎實學、靈活用，除了讓學生的學習能逐漸加深</w:t>
      </w:r>
      <w:proofErr w:type="gramStart"/>
      <w:r w:rsidR="009C1055" w:rsidRPr="009C1055">
        <w:rPr>
          <w:rFonts w:ascii="標楷體" w:eastAsia="標楷體" w:hAnsi="標楷體" w:hint="eastAsia"/>
          <w:sz w:val="28"/>
          <w:szCs w:val="28"/>
        </w:rPr>
        <w:t>加廣外</w:t>
      </w:r>
      <w:proofErr w:type="gramEnd"/>
      <w:r w:rsidR="009C1055" w:rsidRPr="009C1055">
        <w:rPr>
          <w:rFonts w:ascii="標楷體" w:eastAsia="標楷體" w:hAnsi="標楷體" w:hint="eastAsia"/>
          <w:sz w:val="28"/>
          <w:szCs w:val="28"/>
        </w:rPr>
        <w:t>，並幫助學生在循序漸進中逐漸能將所學與日常生活作結合，不僅提升學生的認知發展，並感知當地的人文關懷與再現鳳凰的未來科技。此三階段是螺旋式的發展，是相伴而生</w:t>
      </w:r>
      <w:r w:rsidR="00B77BEB">
        <w:rPr>
          <w:rFonts w:ascii="標楷體" w:eastAsia="標楷體" w:hAnsi="標楷體" w:hint="eastAsia"/>
          <w:sz w:val="28"/>
          <w:szCs w:val="28"/>
        </w:rPr>
        <w:t>(鳳凰城、鳳凰鳥、鳳凰花)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相互奠基，亦能持續的加入新的元素</w:t>
      </w:r>
      <w:r w:rsidR="00B77BEB">
        <w:rPr>
          <w:rFonts w:ascii="標楷體" w:eastAsia="標楷體" w:hAnsi="標楷體" w:hint="eastAsia"/>
          <w:sz w:val="28"/>
          <w:szCs w:val="28"/>
        </w:rPr>
        <w:t>，(人文、科技、美學)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，設計吸引學生學習興趣的活動，滿足學生好奇探究的學習欲望，合乎學生學習的需求。人文課程</w:t>
      </w:r>
      <w:r w:rsidR="00B77BEB">
        <w:rPr>
          <w:rFonts w:ascii="標楷體" w:eastAsia="標楷體" w:hAnsi="標楷體" w:hint="eastAsia"/>
          <w:sz w:val="28"/>
          <w:szCs w:val="28"/>
        </w:rPr>
        <w:t>:</w:t>
      </w:r>
      <w:r w:rsidR="00E74AFA">
        <w:rPr>
          <w:rFonts w:ascii="標楷體" w:eastAsia="標楷體" w:hAnsi="標楷體" w:hint="eastAsia"/>
          <w:sz w:val="28"/>
          <w:szCs w:val="28"/>
        </w:rPr>
        <w:t>學習</w:t>
      </w:r>
      <w:r w:rsidR="00B77BEB">
        <w:rPr>
          <w:rFonts w:ascii="標楷體" w:eastAsia="標楷體" w:hAnsi="標楷體" w:hint="eastAsia"/>
          <w:sz w:val="28"/>
          <w:szCs w:val="28"/>
        </w:rPr>
        <w:t>五歷程(愛、知、真、善、美)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:以府城古典詩為題材進行學生獨</w:t>
      </w:r>
      <w:r w:rsidR="009C1055" w:rsidRPr="009C1055">
        <w:rPr>
          <w:rFonts w:ascii="標楷體" w:eastAsia="標楷體" w:hAnsi="標楷體" w:hint="eastAsia"/>
          <w:sz w:val="28"/>
          <w:szCs w:val="28"/>
        </w:rPr>
        <w:lastRenderedPageBreak/>
        <w:t>立研究；</w:t>
      </w:r>
      <w:proofErr w:type="gramStart"/>
      <w:r w:rsidR="009C1055" w:rsidRPr="009C1055">
        <w:rPr>
          <w:rFonts w:ascii="標楷體" w:eastAsia="標楷體" w:hAnsi="標楷體" w:hint="eastAsia"/>
          <w:sz w:val="28"/>
          <w:szCs w:val="28"/>
        </w:rPr>
        <w:t>科創課程</w:t>
      </w:r>
      <w:proofErr w:type="gramEnd"/>
      <w:r w:rsidR="00B77BEB" w:rsidRPr="00B77BEB">
        <w:rPr>
          <w:rFonts w:ascii="標楷體" w:eastAsia="標楷體" w:hAnsi="標楷體" w:hint="eastAsia"/>
          <w:sz w:val="28"/>
          <w:szCs w:val="28"/>
        </w:rPr>
        <w:t>:</w:t>
      </w:r>
      <w:r w:rsidR="00E74AFA">
        <w:rPr>
          <w:rFonts w:ascii="標楷體" w:eastAsia="標楷體" w:hAnsi="標楷體" w:hint="eastAsia"/>
          <w:sz w:val="28"/>
          <w:szCs w:val="28"/>
        </w:rPr>
        <w:t>學習</w:t>
      </w:r>
      <w:r w:rsidR="00B77BEB">
        <w:rPr>
          <w:rFonts w:ascii="標楷體" w:eastAsia="標楷體" w:hAnsi="標楷體" w:hint="eastAsia"/>
          <w:sz w:val="28"/>
          <w:szCs w:val="28"/>
        </w:rPr>
        <w:t>五歷程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(</w:t>
      </w:r>
      <w:r w:rsidR="00B77BEB">
        <w:rPr>
          <w:rFonts w:ascii="標楷體" w:eastAsia="標楷體" w:hAnsi="標楷體" w:hint="eastAsia"/>
          <w:sz w:val="28"/>
          <w:szCs w:val="28"/>
        </w:rPr>
        <w:t>想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觀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學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做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創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)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以生活應用為主培養學生解決問題能力；</w:t>
      </w:r>
      <w:r w:rsidR="00B77BEB">
        <w:rPr>
          <w:rFonts w:ascii="標楷體" w:eastAsia="標楷體" w:hAnsi="標楷體" w:hint="eastAsia"/>
          <w:sz w:val="28"/>
          <w:szCs w:val="28"/>
        </w:rPr>
        <w:t>美學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課程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:</w:t>
      </w:r>
      <w:r w:rsidR="00E74AFA">
        <w:rPr>
          <w:rFonts w:ascii="標楷體" w:eastAsia="標楷體" w:hAnsi="標楷體" w:hint="eastAsia"/>
          <w:sz w:val="28"/>
          <w:szCs w:val="28"/>
        </w:rPr>
        <w:t>學習</w:t>
      </w:r>
      <w:r w:rsidR="00B77BEB">
        <w:rPr>
          <w:rFonts w:ascii="標楷體" w:eastAsia="標楷體" w:hAnsi="標楷體" w:hint="eastAsia"/>
          <w:sz w:val="28"/>
          <w:szCs w:val="28"/>
        </w:rPr>
        <w:t>五歷程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(</w:t>
      </w:r>
      <w:r w:rsidR="00B77BEB">
        <w:rPr>
          <w:rFonts w:ascii="標楷體" w:eastAsia="標楷體" w:hAnsi="標楷體" w:hint="eastAsia"/>
          <w:sz w:val="28"/>
          <w:szCs w:val="28"/>
        </w:rPr>
        <w:t>見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聞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思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創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、</w:t>
      </w:r>
      <w:r w:rsidR="00B77BEB">
        <w:rPr>
          <w:rFonts w:ascii="標楷體" w:eastAsia="標楷體" w:hAnsi="標楷體" w:hint="eastAsia"/>
          <w:sz w:val="28"/>
          <w:szCs w:val="28"/>
        </w:rPr>
        <w:t>想</w:t>
      </w:r>
      <w:r w:rsidR="00B77BEB" w:rsidRPr="00B77BEB">
        <w:rPr>
          <w:rFonts w:ascii="標楷體" w:eastAsia="標楷體" w:hAnsi="標楷體" w:hint="eastAsia"/>
          <w:sz w:val="28"/>
          <w:szCs w:val="28"/>
        </w:rPr>
        <w:t>)</w:t>
      </w:r>
      <w:r w:rsidR="009C1055" w:rsidRPr="009C1055">
        <w:rPr>
          <w:rFonts w:ascii="標楷體" w:eastAsia="標楷體" w:hAnsi="標楷體" w:hint="eastAsia"/>
          <w:sz w:val="28"/>
          <w:szCs w:val="28"/>
        </w:rPr>
        <w:t>編創府城在地說故事劇場，行銷在地特色藝術成果，當學生循序經歷「輕鬆做」、「扎實學」、「靈活用」三部曲，代表學生能達至本校「自發」、「互動」與「</w:t>
      </w:r>
      <w:proofErr w:type="gramStart"/>
      <w:r w:rsidR="009C1055" w:rsidRPr="009C1055">
        <w:rPr>
          <w:rFonts w:ascii="標楷體" w:eastAsia="標楷體" w:hAnsi="標楷體" w:hint="eastAsia"/>
          <w:sz w:val="28"/>
          <w:szCs w:val="28"/>
        </w:rPr>
        <w:t>共好</w:t>
      </w:r>
      <w:proofErr w:type="gramEnd"/>
      <w:r w:rsidR="009C1055" w:rsidRPr="009C1055">
        <w:rPr>
          <w:rFonts w:ascii="標楷體" w:eastAsia="標楷體" w:hAnsi="標楷體" w:hint="eastAsia"/>
          <w:sz w:val="28"/>
          <w:szCs w:val="28"/>
        </w:rPr>
        <w:t>」的教育理念。</w:t>
      </w:r>
    </w:p>
    <w:tbl>
      <w:tblPr>
        <w:tblStyle w:val="21"/>
        <w:tblW w:w="10047" w:type="dxa"/>
        <w:jc w:val="center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559"/>
        <w:gridCol w:w="2552"/>
        <w:gridCol w:w="1700"/>
        <w:gridCol w:w="1700"/>
        <w:gridCol w:w="1700"/>
      </w:tblGrid>
      <w:tr w:rsidR="00E24B1E" w:rsidRPr="00E24B1E" w14:paraId="6E2BEFFF" w14:textId="77777777" w:rsidTr="00E24B1E">
        <w:trPr>
          <w:trHeight w:val="39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4AC147C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校</w:t>
            </w:r>
          </w:p>
          <w:p w14:paraId="689ABFC5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訂</w:t>
            </w:r>
          </w:p>
          <w:p w14:paraId="13BBE9E5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課</w:t>
            </w:r>
          </w:p>
          <w:p w14:paraId="2B08BD4D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952F4EA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彈性學習課程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tl2br w:val="nil"/>
            </w:tcBorders>
            <w:shd w:val="clear" w:color="auto" w:fill="DEEAF6" w:themeFill="accent1" w:themeFillTint="33"/>
            <w:vAlign w:val="center"/>
          </w:tcPr>
          <w:p w14:paraId="4E8A627D" w14:textId="77777777" w:rsidR="008C2E4F" w:rsidRPr="00E24B1E" w:rsidRDefault="008C2E4F" w:rsidP="00BA72E1">
            <w:pPr>
              <w:suppressAutoHyphens/>
              <w:ind w:firstLineChars="100" w:firstLine="24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課程類型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14:paraId="2DF13911" w14:textId="77777777" w:rsidR="008C2E4F" w:rsidRPr="00E24B1E" w:rsidRDefault="008C2E4F" w:rsidP="00BA72E1">
            <w:pPr>
              <w:suppressAutoHyphens/>
              <w:ind w:left="290" w:firstLineChars="400" w:firstLine="960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年級節數</w:t>
            </w:r>
          </w:p>
          <w:p w14:paraId="1A270AFC" w14:textId="77777777" w:rsidR="008C2E4F" w:rsidRPr="00E24B1E" w:rsidRDefault="008C2E4F" w:rsidP="00BA72E1">
            <w:pPr>
              <w:suppressAutoHyphens/>
              <w:ind w:firstLineChars="100" w:firstLine="240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課程名稱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6DD15CC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7年級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A9A326A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8年級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88CD74A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9年級</w:t>
            </w:r>
          </w:p>
        </w:tc>
      </w:tr>
      <w:tr w:rsidR="00E24B1E" w:rsidRPr="00E24B1E" w14:paraId="28FB81C8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A2F9BB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55534A95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  <w:tl2br w:val="nil"/>
            </w:tcBorders>
            <w:shd w:val="clear" w:color="auto" w:fill="DEEAF6" w:themeFill="accent1" w:themeFillTint="33"/>
            <w:vAlign w:val="center"/>
          </w:tcPr>
          <w:p w14:paraId="77611330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</w:p>
        </w:tc>
        <w:tc>
          <w:tcPr>
            <w:tcW w:w="2552" w:type="dxa"/>
            <w:vMerge/>
            <w:tcBorders>
              <w:bottom w:val="thickThinSmallGap" w:sz="12" w:space="0" w:color="auto"/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14:paraId="622A0934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01AFF7F8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56C8A408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A49B6ED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節數</w:t>
            </w:r>
          </w:p>
        </w:tc>
      </w:tr>
      <w:tr w:rsidR="00E24B1E" w:rsidRPr="00E24B1E" w14:paraId="7275CB35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3AEADC5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F4D4FC8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03FA971C" w14:textId="77777777" w:rsidR="008C2E4F" w:rsidRPr="00E24B1E" w:rsidRDefault="008C2E4F" w:rsidP="009C1055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統整性探究課程</w:t>
            </w:r>
          </w:p>
          <w:p w14:paraId="398014A3" w14:textId="7C8FF699" w:rsidR="008C2E4F" w:rsidRPr="00E24B1E" w:rsidRDefault="008C2E4F" w:rsidP="009C1055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主題/專題/議題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01A48284" w14:textId="7F8A116B" w:rsidR="008C2E4F" w:rsidRPr="00E24B1E" w:rsidRDefault="008C2E4F" w:rsidP="008C2E4F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proofErr w:type="gramStart"/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吟遊</w:t>
            </w:r>
            <w:proofErr w:type="gramEnd"/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鳳凰百年史</w:t>
            </w:r>
          </w:p>
        </w:tc>
        <w:tc>
          <w:tcPr>
            <w:tcW w:w="1700" w:type="dxa"/>
            <w:tcBorders>
              <w:top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1F2FB881" w14:textId="048A5855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04C5E956" w14:textId="4F6D1506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thickThinSmallGap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953743" w14:textId="26CC7746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</w:tr>
      <w:tr w:rsidR="00E24B1E" w:rsidRPr="00E24B1E" w14:paraId="0677EDE1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C01ABE3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572BF237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4BF7FE26" w14:textId="77777777" w:rsidR="008C2E4F" w:rsidRPr="00E24B1E" w:rsidRDefault="008C2E4F" w:rsidP="009C1055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03DDCD4D" w14:textId="6ECB33AD" w:rsidR="008C2E4F" w:rsidRPr="00E24B1E" w:rsidRDefault="008C2E4F" w:rsidP="008C2E4F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科技重生鳳凰鳥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F19C01D" w14:textId="4A6B5852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49EBFAC4" w14:textId="390351FC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001022" w14:textId="0D088815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</w:tr>
      <w:tr w:rsidR="00E24B1E" w:rsidRPr="00E24B1E" w14:paraId="0EECEB39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1ED783A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4E2A1858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FF4C88D" w14:textId="77777777" w:rsidR="008C2E4F" w:rsidRPr="00E24B1E" w:rsidRDefault="008C2E4F" w:rsidP="009C1055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BEA83C" w14:textId="7D8BC03D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絢麗鳳凰展美藝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2948C590" w14:textId="25030B83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7CFEEE4" w14:textId="043D26BA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F0C88E8" w14:textId="1B594454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</w:tr>
      <w:tr w:rsidR="00E24B1E" w:rsidRPr="00E24B1E" w14:paraId="05C68494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208B35D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12D5BF78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D1F196A" w14:textId="77777777" w:rsidR="008C2E4F" w:rsidRPr="00E24B1E" w:rsidRDefault="008C2E4F" w:rsidP="009C1055">
            <w:pPr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社團活動與技藝課程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1EC18A" w14:textId="4EED5F52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社團活動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3FF3904B" w14:textId="036EB5C5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7DF359D2" w14:textId="6A3F0FAD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C9BF8D" w14:textId="10493F29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</w:tr>
      <w:tr w:rsidR="00E24B1E" w:rsidRPr="00E24B1E" w14:paraId="484E7D92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BD8DB16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3959B31C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1390407" w14:textId="77777777" w:rsidR="008C2E4F" w:rsidRPr="00E24B1E" w:rsidRDefault="008C2E4F" w:rsidP="009C1055">
            <w:pPr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特殊需求領域課程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435C45A1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45E7F719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EFF4A1A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2CAC759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</w:tr>
      <w:tr w:rsidR="00E24B1E" w:rsidRPr="00E24B1E" w14:paraId="08F02861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341486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1703FAED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EBE09F4" w14:textId="77777777" w:rsidR="008C2E4F" w:rsidRPr="00E24B1E" w:rsidRDefault="008C2E4F" w:rsidP="009C1055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其他類課程</w:t>
            </w:r>
          </w:p>
          <w:p w14:paraId="2B907D6E" w14:textId="77777777" w:rsidR="008C2E4F" w:rsidRPr="00E24B1E" w:rsidRDefault="008C2E4F" w:rsidP="009C1055">
            <w:pPr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1F4E79" w:themeColor="accent1" w:themeShade="80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</w:rPr>
              <w:t>(自行增列)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128A9BE" w14:textId="38C85353" w:rsidR="008C2E4F" w:rsidRPr="00E24B1E" w:rsidRDefault="008C2E4F" w:rsidP="00542A15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民主</w:t>
            </w:r>
            <w:r w:rsidR="00542A15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法治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7004D47C" w14:textId="33C29A6B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0458798F" w14:textId="4BAAC9EC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13C14A0" w14:textId="72112E69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1</w:t>
            </w:r>
          </w:p>
        </w:tc>
      </w:tr>
      <w:tr w:rsidR="00E24B1E" w:rsidRPr="00E24B1E" w14:paraId="2F3B5B56" w14:textId="77777777" w:rsidTr="00E24B1E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049B416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68E4EDD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3C7447D5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3F48C8C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7C0AC5A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5A0DC33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72C72C2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</w:tr>
      <w:tr w:rsidR="00E24B1E" w:rsidRPr="00E24B1E" w14:paraId="6B422A39" w14:textId="77777777" w:rsidTr="00E24B1E">
        <w:trPr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2BCA70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1201D626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6B8130C4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5638BB8C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597FDCE0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EEAF6" w:themeFill="accent1" w:themeFillTint="33"/>
            <w:vAlign w:val="center"/>
          </w:tcPr>
          <w:p w14:paraId="19495040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C9856AE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</w:p>
        </w:tc>
      </w:tr>
      <w:tr w:rsidR="00E24B1E" w:rsidRPr="00E24B1E" w14:paraId="3BE08D3A" w14:textId="77777777" w:rsidTr="00E24B1E">
        <w:trPr>
          <w:trHeight w:val="46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45AC4D1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093D665D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8CA87F" w14:textId="77777777" w:rsidR="008C2E4F" w:rsidRPr="00E24B1E" w:rsidRDefault="008C2E4F" w:rsidP="00BA72E1">
            <w:pPr>
              <w:suppressAutoHyphens/>
              <w:snapToGrid w:val="0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學校實際彈性</w:t>
            </w:r>
            <w:proofErr w:type="gramStart"/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學習總節數</w:t>
            </w:r>
            <w:proofErr w:type="gramEnd"/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28D825" w14:textId="6508BD2B" w:rsidR="008C2E4F" w:rsidRPr="00E24B1E" w:rsidRDefault="008C2E4F" w:rsidP="00BA72E1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F8CC46" w14:textId="1B4DFA15" w:rsidR="008C2E4F" w:rsidRPr="00E24B1E" w:rsidRDefault="008C2E4F" w:rsidP="00BA72E1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C1622F" w14:textId="197FBAD8" w:rsidR="008C2E4F" w:rsidRPr="00E24B1E" w:rsidRDefault="008C2E4F" w:rsidP="00BA72E1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5</w:t>
            </w:r>
          </w:p>
        </w:tc>
      </w:tr>
      <w:tr w:rsidR="00E24B1E" w:rsidRPr="00E24B1E" w14:paraId="56C3A4B2" w14:textId="77777777" w:rsidTr="00E24B1E">
        <w:trPr>
          <w:trHeight w:val="411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096AFFB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FE9F5B8" w14:textId="77777777" w:rsidR="008C2E4F" w:rsidRPr="00E24B1E" w:rsidRDefault="008C2E4F" w:rsidP="00BA72E1">
            <w:pPr>
              <w:suppressAutoHyphens/>
              <w:jc w:val="center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D845CE5" w14:textId="77777777" w:rsidR="008C2E4F" w:rsidRPr="00E24B1E" w:rsidRDefault="008C2E4F" w:rsidP="00BA72E1">
            <w:pPr>
              <w:suppressAutoHyphens/>
              <w:snapToGrid w:val="0"/>
              <w:rPr>
                <w:rFonts w:ascii="標楷體" w:eastAsia="標楷體" w:hAnsi="標楷體" w:cstheme="minorBidi"/>
                <w:color w:val="1F4E79" w:themeColor="accent1" w:themeShade="80"/>
                <w:sz w:val="28"/>
                <w:szCs w:val="28"/>
              </w:rPr>
            </w:pPr>
            <w:proofErr w:type="gramStart"/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課綱規範</w:t>
            </w:r>
            <w:proofErr w:type="gramEnd"/>
            <w:r w:rsidRPr="00E24B1E">
              <w:rPr>
                <w:rFonts w:ascii="標楷體" w:eastAsia="標楷體" w:hAnsi="標楷體" w:cstheme="minorBidi" w:hint="eastAsia"/>
                <w:color w:val="1F4E79" w:themeColor="accent1" w:themeShade="80"/>
                <w:sz w:val="28"/>
                <w:szCs w:val="28"/>
              </w:rPr>
              <w:t>彈性學習節數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ECC138" w14:textId="77777777" w:rsidR="008C2E4F" w:rsidRPr="00E24B1E" w:rsidRDefault="008C2E4F" w:rsidP="00BA72E1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3</w:t>
            </w:r>
            <w:r w:rsidRPr="00E24B1E"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  <w:t>-</w:t>
            </w: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ABD36EB" w14:textId="77777777" w:rsidR="008C2E4F" w:rsidRPr="00E24B1E" w:rsidRDefault="008C2E4F" w:rsidP="00BA72E1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3</w:t>
            </w:r>
            <w:r w:rsidRPr="00E24B1E"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  <w:t>-</w:t>
            </w: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7F0AA57" w14:textId="77777777" w:rsidR="008C2E4F" w:rsidRPr="00E24B1E" w:rsidRDefault="008C2E4F" w:rsidP="00BA72E1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3</w:t>
            </w:r>
            <w:r w:rsidRPr="00E24B1E"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  <w:t>-</w:t>
            </w:r>
            <w:r w:rsidRPr="00E24B1E">
              <w:rPr>
                <w:rFonts w:ascii="標楷體" w:eastAsia="標楷體" w:hAnsi="標楷體" w:hint="eastAsia"/>
                <w:color w:val="1F4E79" w:themeColor="accent1" w:themeShade="80"/>
                <w:sz w:val="28"/>
                <w:szCs w:val="28"/>
              </w:rPr>
              <w:t>6</w:t>
            </w:r>
          </w:p>
        </w:tc>
      </w:tr>
    </w:tbl>
    <w:p w14:paraId="2A921961" w14:textId="77777777" w:rsidR="008C2E4F" w:rsidRPr="009C1055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9C1055">
        <w:rPr>
          <w:rFonts w:ascii="標楷體" w:eastAsia="標楷體" w:hAnsi="標楷體" w:hint="eastAsia"/>
          <w:b/>
          <w:sz w:val="28"/>
          <w:szCs w:val="28"/>
        </w:rPr>
        <w:t>◎課程名稱需與課表中相符，請斟酌字數。</w:t>
      </w:r>
    </w:p>
    <w:p w14:paraId="41E47A7A" w14:textId="77777777" w:rsidR="008C2E4F" w:rsidRPr="009C1055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sz w:val="28"/>
          <w:szCs w:val="28"/>
        </w:rPr>
      </w:pPr>
    </w:p>
    <w:p w14:paraId="753B64CC" w14:textId="77777777" w:rsidR="008C2E4F" w:rsidRPr="009C1055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9C1055">
        <w:rPr>
          <w:rFonts w:ascii="標楷體" w:eastAsia="標楷體" w:hAnsi="標楷體" w:hint="eastAsia"/>
          <w:b/>
          <w:sz w:val="28"/>
          <w:szCs w:val="28"/>
        </w:rPr>
        <w:t>二、學校校訂課程統整性探究課程規劃表</w:t>
      </w:r>
      <w:r w:rsidRPr="009C1055">
        <w:rPr>
          <w:rFonts w:ascii="標楷體" w:eastAsia="標楷體" w:hAnsi="標楷體" w:hint="eastAsia"/>
          <w:b/>
          <w:color w:val="FF0000"/>
          <w:sz w:val="28"/>
          <w:szCs w:val="28"/>
        </w:rPr>
        <w:t>(中系統)</w:t>
      </w:r>
    </w:p>
    <w:tbl>
      <w:tblPr>
        <w:tblStyle w:val="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37"/>
        <w:gridCol w:w="737"/>
        <w:gridCol w:w="1346"/>
        <w:gridCol w:w="1418"/>
        <w:gridCol w:w="4111"/>
        <w:gridCol w:w="1842"/>
      </w:tblGrid>
      <w:tr w:rsidR="00231779" w:rsidRPr="00BB73F8" w14:paraId="1DE92355" w14:textId="77777777" w:rsidTr="00231779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296D515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課程</w:t>
            </w:r>
          </w:p>
          <w:p w14:paraId="6F793A8D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8C82EB6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實施</w:t>
            </w:r>
          </w:p>
          <w:p w14:paraId="52B4AD7E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時間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90133E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跨領域</w:t>
            </w:r>
          </w:p>
          <w:p w14:paraId="519003F4" w14:textId="653F1B18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共通概念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870AF82" w14:textId="0C37BE66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學習主題名稱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9DD70D" w14:textId="7777777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內容概述</w:t>
            </w:r>
          </w:p>
          <w:p w14:paraId="160A0E48" w14:textId="0A79474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愛、知、真、善、美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D2A3F8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內容實際</w:t>
            </w:r>
            <w:proofErr w:type="gramStart"/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所含涉領域</w:t>
            </w:r>
            <w:proofErr w:type="gramEnd"/>
          </w:p>
        </w:tc>
      </w:tr>
      <w:tr w:rsidR="00231779" w:rsidRPr="00BB73F8" w14:paraId="2564F2D3" w14:textId="77777777" w:rsidTr="00231779">
        <w:trPr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FD3D3D" w14:textId="012F1B0A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proofErr w:type="gramStart"/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吟遊</w:t>
            </w:r>
            <w:proofErr w:type="gramEnd"/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鳳凰百</w:t>
            </w: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lastRenderedPageBreak/>
              <w:t>年史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22F9F7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</w:rPr>
              <w:lastRenderedPageBreak/>
              <w:t>七上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C76CD93" w14:textId="40FF654D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833C0B" w:themeColor="accent2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關係：透過府城文史，了解鳳凰、土地與古蹟的關聯。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4A376A2" w14:textId="1CF48AA0" w:rsid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鳳凰傳說</w:t>
            </w:r>
          </w:p>
          <w:p w14:paraId="59DC6A65" w14:textId="49C2E735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(</w:t>
            </w:r>
            <w:r w:rsidRPr="00CB29B7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輕鬆做了解</w:t>
            </w: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C7532D6" w14:textId="00D4710E" w:rsidR="00231779" w:rsidRPr="00461F13" w:rsidRDefault="00231779" w:rsidP="00231779">
            <w:pPr>
              <w:snapToGrid w:val="0"/>
              <w:ind w:left="317" w:hangingChars="132" w:hanging="317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愛: 透過提問教學引發學生對鳳凰城由來的興趣。透過提問教學引發學生對鳳凰城由來的興趣。</w:t>
            </w:r>
          </w:p>
          <w:p w14:paraId="5D5F1337" w14:textId="77777777" w:rsidR="00231779" w:rsidRPr="00461F13" w:rsidRDefault="00231779" w:rsidP="00231779">
            <w:pPr>
              <w:snapToGrid w:val="0"/>
              <w:ind w:left="317" w:hangingChars="132" w:hanging="317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知: 學生以小組合作方式，透過圖書館運用，進行文史探源，並自行設計提問。</w:t>
            </w:r>
          </w:p>
          <w:p w14:paraId="44EAD788" w14:textId="51EAC4C8" w:rsidR="00231779" w:rsidRPr="00461F13" w:rsidRDefault="00231779" w:rsidP="00231779">
            <w:pPr>
              <w:snapToGrid w:val="0"/>
              <w:ind w:left="317" w:hangingChars="132" w:hanging="317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lastRenderedPageBreak/>
              <w:t>真: 學生進入舊城區現場，聆聽與觀察文史工作者帶領的踏查與解說。</w:t>
            </w:r>
          </w:p>
          <w:p w14:paraId="3ADDEE48" w14:textId="77777777" w:rsidR="00231779" w:rsidRPr="00461F13" w:rsidRDefault="00231779" w:rsidP="00231779">
            <w:pPr>
              <w:snapToGrid w:val="0"/>
              <w:ind w:left="317" w:hangingChars="132" w:hanging="317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善: 學生整理耆老解說與踏查資料，設計文學感的題目與綱要。</w:t>
            </w:r>
          </w:p>
          <w:p w14:paraId="77EA93A8" w14:textId="42A8F1F3" w:rsidR="00231779" w:rsidRPr="00461F13" w:rsidRDefault="00231779" w:rsidP="00231779">
            <w:pPr>
              <w:snapToGrid w:val="0"/>
              <w:ind w:left="317" w:hangingChars="132" w:hanging="317"/>
              <w:rPr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美: 學生以簡報方式呈現出文史紀錄，並提出對以「鳳凰」作為台南意象的看法。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D2F949B" w14:textId="1F2FC625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lastRenderedPageBreak/>
              <w:t>國文、數學、社會</w:t>
            </w:r>
          </w:p>
        </w:tc>
      </w:tr>
      <w:tr w:rsidR="00231779" w:rsidRPr="00BB73F8" w14:paraId="4ABCF625" w14:textId="77777777" w:rsidTr="00231779">
        <w:trPr>
          <w:trHeight w:val="411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CC44D83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1DE71A9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七下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DB13D0" w14:textId="7777777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BB166B" w14:textId="24B97C1C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D57DF4B" w14:textId="77777777" w:rsidR="00231779" w:rsidRPr="00461F13" w:rsidRDefault="00231779" w:rsidP="00231779">
            <w:pPr>
              <w:rPr>
                <w:color w:val="833C0B" w:themeColor="accent2" w:themeShade="8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F1DF140" w14:textId="77777777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</w:tr>
      <w:tr w:rsidR="00231779" w:rsidRPr="00BB73F8" w14:paraId="6615F81E" w14:textId="77777777" w:rsidTr="00231779">
        <w:trPr>
          <w:trHeight w:val="621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E3BD7BC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8D02F85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八上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66A7480" w14:textId="1C866714" w:rsidR="00231779" w:rsidRPr="00231779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 w:hint="eastAsia"/>
                <w:color w:val="833C0B" w:themeColor="accent2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互動與關聯：體察人、環境與傳統文化的關聯，並透過多元表徵表達此關係與互動。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69E06F6" w14:textId="41940401" w:rsidR="00231779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府城</w:t>
            </w: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鳳凰</w:t>
            </w:r>
          </w:p>
          <w:p w14:paraId="15BBF48F" w14:textId="4611CF26" w:rsidR="00231779" w:rsidRPr="00BB73F8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(</w:t>
            </w:r>
            <w:r w:rsidRPr="00CB29B7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紮實學行動</w:t>
            </w: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AF39268" w14:textId="59C5ED43" w:rsidR="00231779" w:rsidRPr="00461F13" w:rsidRDefault="00231779" w:rsidP="00231779">
            <w:pPr>
              <w:ind w:leftChars="-13" w:left="317" w:hangingChars="145" w:hanging="348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愛:以鳳凰樹的生態引導學生關注大自然的永續發展</w:t>
            </w:r>
          </w:p>
          <w:p w14:paraId="58DD84B5" w14:textId="192C0A5E" w:rsidR="00231779" w:rsidRPr="00461F13" w:rsidRDefault="00231779" w:rsidP="00231779">
            <w:pPr>
              <w:ind w:leftChars="-13" w:left="317" w:hangingChars="145" w:hanging="348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知:透過語言溝通</w:t>
            </w:r>
          </w:p>
          <w:p w14:paraId="33A975C5" w14:textId="4996889F" w:rsidR="00231779" w:rsidRPr="00461F13" w:rsidRDefault="00231779" w:rsidP="00231779">
            <w:pPr>
              <w:ind w:leftChars="-13" w:left="317" w:hangingChars="145" w:hanging="348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真:探索不同文化</w:t>
            </w:r>
          </w:p>
          <w:p w14:paraId="3B3F397D" w14:textId="2F0418C0" w:rsidR="00231779" w:rsidRPr="00461F13" w:rsidRDefault="00231779" w:rsidP="00231779">
            <w:pPr>
              <w:ind w:leftChars="-13" w:left="317" w:hangingChars="145" w:hanging="348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善:藉由美學的陶冶</w:t>
            </w:r>
          </w:p>
          <w:p w14:paraId="66A1D35C" w14:textId="4B36412F" w:rsidR="00231779" w:rsidRPr="00461F13" w:rsidRDefault="00231779" w:rsidP="00231779">
            <w:pPr>
              <w:ind w:leftChars="-13" w:left="317" w:hangingChars="145" w:hanging="348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美:創造永續美學發展的核心價值。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459DD3C" w14:textId="77777777" w:rsidR="00231779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t>、社會</w:t>
            </w:r>
          </w:p>
          <w:p w14:paraId="69366036" w14:textId="4F89AB7F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t>、</w:t>
            </w:r>
            <w:r w:rsidRPr="00BB73F8"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t>科技</w:t>
            </w:r>
          </w:p>
        </w:tc>
      </w:tr>
      <w:tr w:rsidR="00231779" w:rsidRPr="00BB73F8" w14:paraId="73529676" w14:textId="77777777" w:rsidTr="00231779">
        <w:trPr>
          <w:trHeight w:val="559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3DC8471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D1D251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八下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19D544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7E6397" w14:textId="1D04400C" w:rsidR="00231779" w:rsidRPr="00BB73F8" w:rsidRDefault="00231779" w:rsidP="00231779">
            <w:pPr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BF5C90" w14:textId="77777777" w:rsidR="00231779" w:rsidRPr="00461F13" w:rsidRDefault="00231779" w:rsidP="00231779">
            <w:pPr>
              <w:ind w:leftChars="-13" w:left="-5" w:hangingChars="11" w:hanging="26"/>
              <w:rPr>
                <w:rFonts w:ascii="標楷體" w:eastAsia="標楷體" w:hAnsi="標楷體"/>
                <w:color w:val="833C0B" w:themeColor="accent2" w:themeShade="8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44EEFCE" w14:textId="77777777" w:rsidR="00231779" w:rsidRPr="00BB73F8" w:rsidRDefault="00231779" w:rsidP="00231779">
            <w:pPr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</w:tr>
      <w:tr w:rsidR="00231779" w:rsidRPr="00BB73F8" w14:paraId="12BAD4E8" w14:textId="77777777" w:rsidTr="00231779">
        <w:trPr>
          <w:trHeight w:val="627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2632AE6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71811C" w14:textId="6613A52D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九上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D0176A1" w14:textId="7777777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833C0B" w:themeColor="accent2" w:themeShade="8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A87C1D0" w14:textId="4517616D" w:rsid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鳳凰鳴歌</w:t>
            </w:r>
          </w:p>
          <w:p w14:paraId="2A72FAEC" w14:textId="32B0E03E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(</w:t>
            </w:r>
            <w:r w:rsidRPr="00CB29B7"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靈活用實踐</w:t>
            </w:r>
            <w:r>
              <w:rPr>
                <w:rFonts w:ascii="標楷體" w:eastAsia="標楷體" w:hAnsi="標楷體" w:cstheme="minorBidi" w:hint="eastAsia"/>
                <w:color w:val="833C0B" w:themeColor="accent2" w:themeShade="80"/>
                <w:sz w:val="28"/>
                <w:szCs w:val="28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407701" w14:textId="0E9063B0" w:rsidR="00231779" w:rsidRPr="00461F13" w:rsidRDefault="00231779" w:rsidP="00231779">
            <w:pPr>
              <w:ind w:leftChars="-13" w:left="-5" w:hangingChars="11" w:hanging="26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愛:全球公民關懷地球</w:t>
            </w:r>
          </w:p>
          <w:p w14:paraId="58222D57" w14:textId="544D0504" w:rsidR="00231779" w:rsidRPr="00461F13" w:rsidRDefault="00231779" w:rsidP="00231779">
            <w:pPr>
              <w:ind w:leftChars="-13" w:left="-5" w:hangingChars="11" w:hanging="26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知:了解百年歲月鳳凰城</w:t>
            </w:r>
          </w:p>
          <w:p w14:paraId="3232437D" w14:textId="29C65F7E" w:rsidR="00231779" w:rsidRPr="00461F13" w:rsidRDefault="00231779" w:rsidP="00231779">
            <w:pPr>
              <w:ind w:leftChars="-13" w:left="-5" w:hangingChars="11" w:hanging="26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真:建立在地課程</w:t>
            </w:r>
          </w:p>
          <w:p w14:paraId="4D53E6EE" w14:textId="3A4A33F9" w:rsidR="00231779" w:rsidRPr="00461F13" w:rsidRDefault="00231779" w:rsidP="00231779">
            <w:pPr>
              <w:ind w:leftChars="-13" w:left="-5" w:hangingChars="11" w:hanging="26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善:帶領學生重繪歷史的記憶</w:t>
            </w:r>
          </w:p>
          <w:p w14:paraId="1810EB01" w14:textId="2BE5EA18" w:rsidR="00231779" w:rsidRPr="00461F13" w:rsidRDefault="00231779" w:rsidP="00231779">
            <w:pPr>
              <w:ind w:leftChars="-13" w:left="-5" w:hangingChars="11" w:hanging="26"/>
              <w:rPr>
                <w:rFonts w:ascii="標楷體" w:eastAsia="標楷體" w:hAnsi="標楷體"/>
                <w:color w:val="833C0B" w:themeColor="accent2" w:themeShade="80"/>
              </w:rPr>
            </w:pPr>
            <w:r w:rsidRPr="00461F13">
              <w:rPr>
                <w:rFonts w:ascii="標楷體" w:eastAsia="標楷體" w:hAnsi="標楷體" w:hint="eastAsia"/>
                <w:color w:val="833C0B" w:themeColor="accent2" w:themeShade="80"/>
              </w:rPr>
              <w:t>美:學生製作手繪新詩小卡，朗讀詩歌發表。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C1452D6" w14:textId="79125CBC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t>社會、</w:t>
            </w:r>
            <w:r w:rsidRPr="00BB73F8">
              <w:rPr>
                <w:rFonts w:ascii="標楷體" w:eastAsia="標楷體" w:hAnsi="標楷體" w:hint="eastAsia"/>
                <w:color w:val="833C0B" w:themeColor="accent2" w:themeShade="80"/>
                <w:sz w:val="28"/>
                <w:szCs w:val="28"/>
              </w:rPr>
              <w:t>科技、國文</w:t>
            </w:r>
          </w:p>
        </w:tc>
      </w:tr>
      <w:tr w:rsidR="00231779" w:rsidRPr="00BB73F8" w14:paraId="3DE2945C" w14:textId="77777777" w:rsidTr="00231779">
        <w:trPr>
          <w:trHeight w:val="565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48670BF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4A00629" w14:textId="7F28FD09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  <w:r w:rsidRPr="00BB73F8">
              <w:rPr>
                <w:rFonts w:ascii="標楷體" w:eastAsia="標楷體" w:hAnsi="標楷體" w:cstheme="minorBidi" w:hint="eastAsia"/>
                <w:color w:val="833C0B" w:themeColor="accent2" w:themeShade="80"/>
              </w:rPr>
              <w:t>九下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5F9A1F1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833C0B" w:themeColor="accent2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192445" w14:textId="2C30C4C6" w:rsidR="00231779" w:rsidRPr="00BB73F8" w:rsidRDefault="00231779" w:rsidP="00231779">
            <w:pPr>
              <w:jc w:val="center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912895" w14:textId="77777777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CEBAD7" w14:textId="77777777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33C0B" w:themeColor="accent2" w:themeShade="80"/>
                <w:sz w:val="28"/>
                <w:szCs w:val="28"/>
              </w:rPr>
            </w:pPr>
          </w:p>
        </w:tc>
      </w:tr>
      <w:tr w:rsidR="00231779" w:rsidRPr="00E24B1E" w14:paraId="376FEEF5" w14:textId="77777777" w:rsidTr="00231779">
        <w:tblPrEx>
          <w:shd w:val="clear" w:color="auto" w:fill="E2EFD9" w:themeFill="accent6" w:themeFillTint="33"/>
        </w:tblPrEx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28E6A0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課程</w:t>
            </w:r>
          </w:p>
          <w:p w14:paraId="66245526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E38885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實施</w:t>
            </w:r>
          </w:p>
          <w:p w14:paraId="25F91782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時間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D1AE2F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385623" w:themeColor="accent6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t>跨領域</w:t>
            </w:r>
          </w:p>
          <w:p w14:paraId="3C915052" w14:textId="1E14027D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385623" w:themeColor="accent6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t>共通概念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078AC0" w14:textId="34C6755D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學習主題名稱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4FA72E" w14:textId="77777777" w:rsid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內容概述</w:t>
            </w:r>
          </w:p>
          <w:p w14:paraId="1C62CE41" w14:textId="65AB00D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1200D5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想、觀、學、做、創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8F59AD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內容實際</w:t>
            </w:r>
            <w:proofErr w:type="gramStart"/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所含涉領域</w:t>
            </w:r>
            <w:proofErr w:type="gramEnd"/>
          </w:p>
        </w:tc>
      </w:tr>
      <w:tr w:rsidR="00231779" w:rsidRPr="00E24B1E" w14:paraId="4750A039" w14:textId="77777777" w:rsidTr="00231779">
        <w:tblPrEx>
          <w:shd w:val="clear" w:color="auto" w:fill="E2EFD9" w:themeFill="accent6" w:themeFillTint="33"/>
        </w:tblPrEx>
        <w:trPr>
          <w:trHeight w:val="611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2EEDD1" w14:textId="4CDD3F18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科技重生鳳凰鳥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664957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七上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247B431" w14:textId="00B03ED8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385623" w:themeColor="accent6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t>變遷與因果：體察人與世界文化的變遷，並透過多元表徵表達因果關係。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1160B7B" w14:textId="2DC323F8" w:rsid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繽紛鳳凰</w:t>
            </w:r>
          </w:p>
          <w:p w14:paraId="62183CFC" w14:textId="1AAA0E59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CB29B7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(輕鬆做了解)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FFF6C9C" w14:textId="050868BB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想:透過歷史的脈絡與地理連結</w:t>
            </w:r>
          </w:p>
          <w:p w14:paraId="2A9B3A64" w14:textId="051060DC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觀:</w:t>
            </w:r>
            <w:r w:rsidRPr="00461F13">
              <w:rPr>
                <w:rFonts w:ascii="標楷體" w:eastAsia="標楷體" w:hAnsi="標楷體"/>
                <w:color w:val="385623" w:themeColor="accent6" w:themeShade="80"/>
              </w:rPr>
              <w:t>理解世界各國文化與台灣文化的差異</w:t>
            </w:r>
          </w:p>
          <w:p w14:paraId="64C143AD" w14:textId="15C75807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學:透過國際溝通語言（英語會話）</w:t>
            </w:r>
          </w:p>
          <w:p w14:paraId="0592C40A" w14:textId="05594D11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做:提升口語表達與判斷思考能力</w:t>
            </w:r>
            <w:r w:rsidRPr="00461F13">
              <w:rPr>
                <w:rFonts w:ascii="標楷體" w:eastAsia="標楷體" w:hAnsi="標楷體"/>
                <w:color w:val="385623" w:themeColor="accent6" w:themeShade="80"/>
              </w:rPr>
              <w:t xml:space="preserve"> </w:t>
            </w:r>
          </w:p>
          <w:p w14:paraId="56E87A18" w14:textId="60D3F0D6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創:與國際接軌，、了解學校與台灣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A0CFCC" w14:textId="779505A6" w:rsidR="00231779" w:rsidRPr="00E24B1E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英語、</w:t>
            </w:r>
            <w:r w:rsidRPr="00E24B1E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自然、社會</w:t>
            </w:r>
          </w:p>
        </w:tc>
      </w:tr>
      <w:tr w:rsidR="00231779" w:rsidRPr="00E24B1E" w14:paraId="1282D94F" w14:textId="77777777" w:rsidTr="00231779">
        <w:tblPrEx>
          <w:shd w:val="clear" w:color="auto" w:fill="E2EFD9" w:themeFill="accent6" w:themeFillTint="33"/>
        </w:tblPrEx>
        <w:trPr>
          <w:trHeight w:val="563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1F7FBF" w14:textId="77777777" w:rsidR="00231779" w:rsidRPr="00E24B1E" w:rsidRDefault="00231779" w:rsidP="00231779">
            <w:pPr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74C8D0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七下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B88B5E" w14:textId="7777777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4881F1" w14:textId="03D88024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ADE51A" w14:textId="77777777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3AEC29" w14:textId="77777777" w:rsidR="00231779" w:rsidRPr="00E24B1E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</w:tr>
      <w:tr w:rsidR="00231779" w:rsidRPr="00E24B1E" w14:paraId="77748687" w14:textId="77777777" w:rsidTr="00231779">
        <w:tblPrEx>
          <w:shd w:val="clear" w:color="auto" w:fill="E2EFD9" w:themeFill="accent6" w:themeFillTint="33"/>
        </w:tblPrEx>
        <w:trPr>
          <w:trHeight w:val="557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0D75B47" w14:textId="77777777" w:rsidR="00231779" w:rsidRPr="00E24B1E" w:rsidRDefault="00231779" w:rsidP="00231779">
            <w:pPr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D599BF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八上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1EE5D9B" w14:textId="04679840" w:rsidR="00231779" w:rsidRPr="00231779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 w:hint="eastAsia"/>
                <w:color w:val="385623" w:themeColor="accent6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t>變遷與因果：在不同的時空條件下，探究古蹟</w:t>
            </w:r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lastRenderedPageBreak/>
              <w:t>的各種人事物與現有生活</w:t>
            </w:r>
            <w:proofErr w:type="gramStart"/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t>環境間的</w:t>
            </w:r>
            <w:proofErr w:type="gramEnd"/>
            <w:r w:rsidRPr="00231779">
              <w:rPr>
                <w:rFonts w:ascii="標楷體" w:eastAsia="標楷體" w:hAnsi="標楷體" w:cstheme="minorBidi" w:hint="eastAsia"/>
                <w:color w:val="385623" w:themeColor="accent6" w:themeShade="80"/>
              </w:rPr>
              <w:t>『變遷』過程與『因果』關係。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80450A" w14:textId="79C76804" w:rsidR="00231779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lastRenderedPageBreak/>
              <w:t>鳳凰</w:t>
            </w:r>
            <w:r w:rsidRPr="00374B57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遊城</w:t>
            </w:r>
          </w:p>
          <w:p w14:paraId="3D77FDE4" w14:textId="6BFE2636" w:rsidR="00231779" w:rsidRPr="00E24B1E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CB29B7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(紮實學行動)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E8DC104" w14:textId="23B3377B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想: 了解古蹟的歷史背景及變化</w:t>
            </w:r>
          </w:p>
          <w:p w14:paraId="0F328A9A" w14:textId="0D184735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觀: 覺察生活環境和古蹟的關係</w:t>
            </w:r>
          </w:p>
          <w:p w14:paraId="20FBE8C0" w14:textId="5652FE68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學: 運用科技工具，結合古蹟與</w:t>
            </w:r>
            <w:proofErr w:type="gramStart"/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實境解謎</w:t>
            </w:r>
            <w:proofErr w:type="gramEnd"/>
          </w:p>
          <w:p w14:paraId="7B1CC711" w14:textId="46F4126C" w:rsidR="00231779" w:rsidRPr="00461F13" w:rsidRDefault="00231779" w:rsidP="00231779">
            <w:pPr>
              <w:ind w:leftChars="-50" w:left="173" w:hangingChars="122" w:hanging="293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lastRenderedPageBreak/>
              <w:t>做: 確實地完成團隊的工作分配</w:t>
            </w:r>
          </w:p>
          <w:p w14:paraId="3F53F4F0" w14:textId="0C2FC7C2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創: 充分地參與團隊討論及活動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2E85E40" w14:textId="0119EC1C" w:rsidR="00231779" w:rsidRPr="00E24B1E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lastRenderedPageBreak/>
              <w:t>數學、藝文</w:t>
            </w:r>
            <w:r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、自然</w:t>
            </w:r>
          </w:p>
        </w:tc>
      </w:tr>
      <w:tr w:rsidR="00231779" w:rsidRPr="00E24B1E" w14:paraId="29A26EBA" w14:textId="77777777" w:rsidTr="00231779">
        <w:tblPrEx>
          <w:shd w:val="clear" w:color="auto" w:fill="E2EFD9" w:themeFill="accent6" w:themeFillTint="33"/>
        </w:tblPrEx>
        <w:trPr>
          <w:trHeight w:val="565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C59DB9C" w14:textId="77777777" w:rsidR="00231779" w:rsidRPr="00E24B1E" w:rsidRDefault="00231779" w:rsidP="00231779">
            <w:pPr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4ABF2C" w14:textId="77777777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八下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98CBA2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385623" w:themeColor="accent6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94CA1D" w14:textId="608A02C3" w:rsidR="00231779" w:rsidRPr="00E24B1E" w:rsidRDefault="00231779" w:rsidP="00231779">
            <w:pPr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1A66D1" w14:textId="77777777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E7472E" w14:textId="77777777" w:rsidR="00231779" w:rsidRPr="00E24B1E" w:rsidRDefault="00231779" w:rsidP="00231779">
            <w:pPr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</w:tr>
      <w:tr w:rsidR="00231779" w:rsidRPr="00E24B1E" w14:paraId="7FB15E1A" w14:textId="77777777" w:rsidTr="00231779">
        <w:tblPrEx>
          <w:shd w:val="clear" w:color="auto" w:fill="E2EFD9" w:themeFill="accent6" w:themeFillTint="33"/>
        </w:tblPrEx>
        <w:trPr>
          <w:trHeight w:val="545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77EA631" w14:textId="77777777" w:rsidR="00231779" w:rsidRPr="00E24B1E" w:rsidRDefault="00231779" w:rsidP="00231779">
            <w:pPr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BA90BA" w14:textId="079A1563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九上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1E1ED05" w14:textId="7777777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385623" w:themeColor="accent6" w:themeShade="8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57265C" w14:textId="65C8C2B1" w:rsid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漫遊</w:t>
            </w:r>
            <w:r w:rsidRPr="00BB73F8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鳳凰</w:t>
            </w:r>
          </w:p>
          <w:p w14:paraId="004EEAC5" w14:textId="6752926E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CB29B7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(靈活用實踐)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604E0E5" w14:textId="45428556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想: 學生透過觀察與實際經驗</w:t>
            </w:r>
          </w:p>
          <w:p w14:paraId="44348AE1" w14:textId="395FC6DA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觀: 感受鳳凰樹的生命力</w:t>
            </w:r>
          </w:p>
          <w:p w14:paraId="2EC0C3D7" w14:textId="551DFB58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學: 藉由實驗與程式控制</w:t>
            </w:r>
          </w:p>
          <w:p w14:paraId="3425CA60" w14:textId="129A74DB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做: 培養解決問題及主動學習能力</w:t>
            </w:r>
          </w:p>
          <w:p w14:paraId="6E9127B5" w14:textId="04781640" w:rsidR="00231779" w:rsidRPr="00461F13" w:rsidRDefault="00231779" w:rsidP="00231779">
            <w:pPr>
              <w:ind w:leftChars="-49" w:left="-17" w:hangingChars="42" w:hanging="101"/>
              <w:rPr>
                <w:rFonts w:ascii="標楷體" w:eastAsia="標楷體" w:hAnsi="標楷體"/>
                <w:color w:val="385623" w:themeColor="accent6" w:themeShade="80"/>
              </w:rPr>
            </w:pPr>
            <w:r w:rsidRPr="00461F13">
              <w:rPr>
                <w:rFonts w:ascii="標楷體" w:eastAsia="標楷體" w:hAnsi="標楷體" w:hint="eastAsia"/>
                <w:color w:val="385623" w:themeColor="accent6" w:themeShade="80"/>
              </w:rPr>
              <w:t>創: 執行製作，將所學應用在此專題，不斷進行測試修正直到完成目標。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1AD4809" w14:textId="5523CBC4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自然、</w:t>
            </w:r>
            <w:r w:rsidRPr="00BB73F8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數學、藝文</w:t>
            </w:r>
          </w:p>
        </w:tc>
      </w:tr>
      <w:tr w:rsidR="00231779" w:rsidRPr="00E24B1E" w14:paraId="2C3762E6" w14:textId="77777777" w:rsidTr="00231779">
        <w:tblPrEx>
          <w:shd w:val="clear" w:color="auto" w:fill="E2EFD9" w:themeFill="accent6" w:themeFillTint="33"/>
        </w:tblPrEx>
        <w:trPr>
          <w:trHeight w:val="553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740DAB" w14:textId="77777777" w:rsidR="00231779" w:rsidRPr="00E24B1E" w:rsidRDefault="00231779" w:rsidP="00231779">
            <w:pPr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3D4DA2" w14:textId="6B54218E" w:rsidR="00231779" w:rsidRPr="00E24B1E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  <w:r w:rsidRPr="00E24B1E">
              <w:rPr>
                <w:rFonts w:ascii="標楷體" w:eastAsia="標楷體" w:hAnsi="標楷體" w:cstheme="minorBidi" w:hint="eastAsia"/>
                <w:color w:val="385623" w:themeColor="accent6" w:themeShade="80"/>
                <w:sz w:val="28"/>
                <w:szCs w:val="28"/>
              </w:rPr>
              <w:t>九下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61A395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385623" w:themeColor="accent6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D82B00" w14:textId="334EC829" w:rsidR="00231779" w:rsidRPr="00E24B1E" w:rsidRDefault="00231779" w:rsidP="00231779">
            <w:pPr>
              <w:jc w:val="center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F66F19" w14:textId="77777777" w:rsidR="00231779" w:rsidRPr="00E24B1E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10F297" w14:textId="77777777" w:rsidR="00231779" w:rsidRPr="00E24B1E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385623" w:themeColor="accent6" w:themeShade="80"/>
                <w:sz w:val="28"/>
                <w:szCs w:val="28"/>
              </w:rPr>
            </w:pPr>
          </w:p>
        </w:tc>
      </w:tr>
      <w:tr w:rsidR="00231779" w:rsidRPr="00BB73F8" w14:paraId="4A4EFAE8" w14:textId="77777777" w:rsidTr="00231779">
        <w:tblPrEx>
          <w:shd w:val="clear" w:color="auto" w:fill="FFF2CC" w:themeFill="accent4" w:themeFillTint="33"/>
        </w:tblPrEx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D47209" w14:textId="77777777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課程</w:t>
            </w:r>
          </w:p>
          <w:p w14:paraId="0E279AB7" w14:textId="77777777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6710FC" w14:textId="77777777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實施</w:t>
            </w:r>
          </w:p>
          <w:p w14:paraId="2D03575C" w14:textId="77777777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時間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E0B4EF" w14:textId="77777777" w:rsid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跨領域</w:t>
            </w:r>
          </w:p>
          <w:p w14:paraId="254FE314" w14:textId="6729DBC3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</w:pPr>
            <w:bookmarkStart w:id="1" w:name="_GoBack"/>
            <w:bookmarkEnd w:id="1"/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共通概念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3B26A8" w14:textId="6CCD9166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學習主題名稱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959D0D" w14:textId="77777777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內容概述</w:t>
            </w:r>
          </w:p>
          <w:p w14:paraId="1C46EAC0" w14:textId="61A919B0" w:rsidR="00231779" w:rsidRPr="00231779" w:rsidRDefault="00231779" w:rsidP="00231779">
            <w:pPr>
              <w:snapToGrid w:val="0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見、聞、思、創、想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7A89AFE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內容實際</w:t>
            </w:r>
            <w:proofErr w:type="gramStart"/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所含涉領域</w:t>
            </w:r>
            <w:proofErr w:type="gramEnd"/>
          </w:p>
        </w:tc>
      </w:tr>
      <w:tr w:rsidR="00231779" w:rsidRPr="00BB73F8" w14:paraId="432E4EDD" w14:textId="77777777" w:rsidTr="00231779">
        <w:tblPrEx>
          <w:shd w:val="clear" w:color="auto" w:fill="FFF2CC" w:themeFill="accent4" w:themeFillTint="33"/>
        </w:tblPrEx>
        <w:trPr>
          <w:trHeight w:val="55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7976CAE" w14:textId="650B146A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絢麗鳳凰展美</w:t>
            </w: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藝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7313351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八上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4A7D00F" w14:textId="4F48DA71" w:rsidR="00231779" w:rsidRPr="00231779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 w:hint="eastAsia"/>
                <w:color w:val="806000" w:themeColor="accent4" w:themeShade="80"/>
              </w:rPr>
            </w:pPr>
            <w:r w:rsidRPr="00231779">
              <w:rPr>
                <w:rFonts w:ascii="標楷體" w:eastAsia="標楷體" w:hAnsi="標楷體" w:cstheme="minorBidi" w:hint="eastAsia"/>
                <w:color w:val="806000" w:themeColor="accent4" w:themeShade="80"/>
              </w:rPr>
              <w:t>關係-結合自然科學的基本素養，以「趣味實驗」為主軸，融入學理知識與生活知能並理解與生活議題之關聯性。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B3E1016" w14:textId="6475576D" w:rsidR="00231779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浴火</w:t>
            </w: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鳳凰</w:t>
            </w:r>
          </w:p>
          <w:p w14:paraId="558A77AD" w14:textId="4DF33FA3" w:rsidR="00231779" w:rsidRPr="00BB73F8" w:rsidRDefault="00231779" w:rsidP="00231779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CB29B7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(紮實學行動)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2967D29" w14:textId="03190AEF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見: 結合自然科學的基本素養</w:t>
            </w:r>
          </w:p>
          <w:p w14:paraId="224C57C7" w14:textId="2F1C9571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聞: 透過觀察大自然生物構造解析運動結構與機構</w:t>
            </w:r>
          </w:p>
          <w:p w14:paraId="65D02FFA" w14:textId="0831931E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思: 以「趣味實驗」為主軸思考生活中所遇到的問題。</w:t>
            </w:r>
          </w:p>
          <w:p w14:paraId="7ECD7CFB" w14:textId="5B6ED1DB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創: 實驗中認識現象並學習重要原理</w:t>
            </w:r>
          </w:p>
          <w:p w14:paraId="3C1E0C1A" w14:textId="350E5478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想: 結合生活議題，使學生在做中學中培養反省、思辨與批判的能力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7C31CA2" w14:textId="1FA9FE3A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6000" w:themeColor="accent4" w:themeShade="80"/>
                <w:sz w:val="28"/>
                <w:szCs w:val="28"/>
              </w:rPr>
              <w:t>自然、</w:t>
            </w:r>
            <w:r w:rsidRPr="00BB73F8">
              <w:rPr>
                <w:rFonts w:ascii="標楷體" w:eastAsia="標楷體" w:hAnsi="標楷體" w:hint="eastAsia"/>
                <w:color w:val="806000" w:themeColor="accent4" w:themeShade="80"/>
                <w:sz w:val="28"/>
                <w:szCs w:val="28"/>
              </w:rPr>
              <w:t>數學、藝文</w:t>
            </w:r>
          </w:p>
        </w:tc>
      </w:tr>
      <w:tr w:rsidR="00231779" w:rsidRPr="00BB73F8" w14:paraId="1D3D83E7" w14:textId="77777777" w:rsidTr="00231779">
        <w:tblPrEx>
          <w:shd w:val="clear" w:color="auto" w:fill="FFF2CC" w:themeFill="accent4" w:themeFillTint="33"/>
        </w:tblPrEx>
        <w:trPr>
          <w:trHeight w:val="547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945038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D66FAC" w14:textId="77777777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八下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38349C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806000" w:themeColor="accent4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8718F0" w14:textId="34E592A9" w:rsidR="00231779" w:rsidRPr="00BB73F8" w:rsidRDefault="00231779" w:rsidP="00231779">
            <w:pPr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D487FA" w14:textId="77777777" w:rsidR="00231779" w:rsidRPr="00461F13" w:rsidRDefault="00231779" w:rsidP="00231779">
            <w:pPr>
              <w:rPr>
                <w:rFonts w:ascii="標楷體" w:eastAsia="標楷體" w:hAnsi="標楷體"/>
                <w:color w:val="806000" w:themeColor="accent4" w:themeShade="8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716506" w14:textId="77777777" w:rsidR="00231779" w:rsidRPr="00BB73F8" w:rsidRDefault="00231779" w:rsidP="00231779">
            <w:pPr>
              <w:spacing w:line="280" w:lineRule="exact"/>
              <w:jc w:val="both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</w:tr>
      <w:tr w:rsidR="00231779" w:rsidRPr="00BB73F8" w14:paraId="4EAD48A8" w14:textId="77777777" w:rsidTr="00231779">
        <w:tblPrEx>
          <w:shd w:val="clear" w:color="auto" w:fill="FFF2CC" w:themeFill="accent4" w:themeFillTint="33"/>
        </w:tblPrEx>
        <w:trPr>
          <w:trHeight w:val="569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F9FDE6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8E3740" w14:textId="414BD9AC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九上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6E2BCCF" w14:textId="77777777" w:rsidR="00231779" w:rsidRP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 w:hint="eastAsia"/>
                <w:color w:val="806000" w:themeColor="accent4" w:themeShade="8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9119EF5" w14:textId="15472F00" w:rsidR="00231779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詩歌鳳凰</w:t>
            </w:r>
          </w:p>
          <w:p w14:paraId="0AEA4BCC" w14:textId="0274C16B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CB29B7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(靈活用實踐)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6629E50" w14:textId="1238E72A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見: 學生透過探索明清文人的府城古詩，引發古蹟的</w:t>
            </w:r>
            <w:proofErr w:type="gramStart"/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的</w:t>
            </w:r>
            <w:proofErr w:type="gramEnd"/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新感受。</w:t>
            </w:r>
          </w:p>
          <w:p w14:paraId="40604FEF" w14:textId="339340EE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聞: 學生摘錄古詩古景進行實地踏查對照。</w:t>
            </w:r>
          </w:p>
          <w:p w14:paraId="030C0DFF" w14:textId="77777777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思: 學生利用說明文表述手法整理古今異同。</w:t>
            </w:r>
          </w:p>
          <w:p w14:paraId="2719FFC9" w14:textId="008193C2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創: 學生小組合作討論文化議題並運</w:t>
            </w: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lastRenderedPageBreak/>
              <w:t>用議論文表述手法表達與反思。</w:t>
            </w:r>
          </w:p>
          <w:p w14:paraId="596A97C4" w14:textId="60D1881D" w:rsidR="00231779" w:rsidRPr="00461F13" w:rsidRDefault="00231779" w:rsidP="00231779">
            <w:pPr>
              <w:ind w:leftChars="-45" w:left="317" w:hangingChars="177" w:hanging="425"/>
              <w:rPr>
                <w:rFonts w:ascii="標楷體" w:eastAsia="標楷體" w:hAnsi="標楷體"/>
                <w:color w:val="806000" w:themeColor="accent4" w:themeShade="80"/>
              </w:rPr>
            </w:pPr>
            <w:r w:rsidRPr="00461F13">
              <w:rPr>
                <w:rFonts w:ascii="標楷體" w:eastAsia="標楷體" w:hAnsi="標楷體" w:hint="eastAsia"/>
                <w:color w:val="806000" w:themeColor="accent4" w:themeShade="80"/>
              </w:rPr>
              <w:t>想: 學生以抒情詩作結，以口語配合簡報或影像進行綜合成果的分享。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94D1F0E" w14:textId="54B318AC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6000" w:themeColor="accent4" w:themeShade="80"/>
                <w:sz w:val="28"/>
                <w:szCs w:val="28"/>
              </w:rPr>
              <w:lastRenderedPageBreak/>
              <w:t>國文、</w:t>
            </w:r>
            <w:r w:rsidRPr="00BB73F8">
              <w:rPr>
                <w:rFonts w:ascii="標楷體" w:eastAsia="標楷體" w:hAnsi="標楷體" w:hint="eastAsia"/>
                <w:color w:val="806000" w:themeColor="accent4" w:themeShade="80"/>
                <w:sz w:val="28"/>
                <w:szCs w:val="28"/>
              </w:rPr>
              <w:t>自然、綜合</w:t>
            </w:r>
          </w:p>
        </w:tc>
      </w:tr>
      <w:tr w:rsidR="00231779" w:rsidRPr="00BB73F8" w14:paraId="28F562F4" w14:textId="77777777" w:rsidTr="00231779">
        <w:tblPrEx>
          <w:shd w:val="clear" w:color="auto" w:fill="FFF2CC" w:themeFill="accent4" w:themeFillTint="33"/>
        </w:tblPrEx>
        <w:trPr>
          <w:trHeight w:val="549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C93670" w14:textId="77777777" w:rsidR="00231779" w:rsidRPr="00BB73F8" w:rsidRDefault="00231779" w:rsidP="00231779">
            <w:pPr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3A45A0" w14:textId="195CCFA0" w:rsidR="00231779" w:rsidRPr="00BB73F8" w:rsidRDefault="00231779" w:rsidP="00231779">
            <w:pPr>
              <w:snapToGrid w:val="0"/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  <w:r w:rsidRPr="00BB73F8">
              <w:rPr>
                <w:rFonts w:ascii="標楷體" w:eastAsia="標楷體" w:hAnsi="標楷體" w:cstheme="minorBidi" w:hint="eastAsia"/>
                <w:color w:val="806000" w:themeColor="accent4" w:themeShade="80"/>
                <w:sz w:val="28"/>
                <w:szCs w:val="28"/>
              </w:rPr>
              <w:t>九下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F518C4" w14:textId="77777777" w:rsidR="00231779" w:rsidRPr="00231779" w:rsidRDefault="00231779" w:rsidP="00231779">
            <w:pPr>
              <w:jc w:val="center"/>
              <w:rPr>
                <w:rFonts w:ascii="標楷體" w:eastAsia="標楷體" w:hAnsi="標楷體" w:cstheme="minorBidi"/>
                <w:color w:val="806000" w:themeColor="accent4" w:themeShade="8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8DC3EB" w14:textId="237238AD" w:rsidR="00231779" w:rsidRPr="00BB73F8" w:rsidRDefault="00231779" w:rsidP="00231779">
            <w:pPr>
              <w:jc w:val="center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1A2026F" w14:textId="77777777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444419" w14:textId="77777777" w:rsidR="00231779" w:rsidRPr="00BB73F8" w:rsidRDefault="00231779" w:rsidP="00231779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Bidi"/>
                <w:color w:val="806000" w:themeColor="accent4" w:themeShade="80"/>
                <w:sz w:val="28"/>
                <w:szCs w:val="28"/>
              </w:rPr>
            </w:pPr>
          </w:p>
        </w:tc>
      </w:tr>
    </w:tbl>
    <w:p w14:paraId="63D9D570" w14:textId="77777777" w:rsidR="008C2E4F" w:rsidRPr="00997F37" w:rsidRDefault="008C2E4F" w:rsidP="008C2E4F">
      <w:pPr>
        <w:pStyle w:val="a8"/>
        <w:numPr>
          <w:ilvl w:val="0"/>
          <w:numId w:val="2"/>
        </w:numPr>
        <w:spacing w:line="340" w:lineRule="exact"/>
        <w:ind w:leftChars="0" w:left="358" w:hangingChars="149" w:hanging="358"/>
        <w:rPr>
          <w:rFonts w:ascii="標楷體" w:eastAsia="標楷體" w:hAnsi="標楷體"/>
          <w:color w:val="7030A0"/>
        </w:rPr>
      </w:pPr>
      <w:r w:rsidRPr="00997F37">
        <w:rPr>
          <w:rFonts w:ascii="標楷體" w:eastAsia="標楷體" w:hAnsi="標楷體" w:hint="eastAsia"/>
          <w:color w:val="7030A0"/>
        </w:rPr>
        <w:lastRenderedPageBreak/>
        <w:t>社團活動與技藝課程、特殊需求領域課程、其他類課程於本次檢視</w:t>
      </w:r>
      <w:r w:rsidRPr="00997F37">
        <w:rPr>
          <w:rFonts w:ascii="標楷體" w:eastAsia="標楷體" w:hAnsi="標楷體" w:hint="eastAsia"/>
          <w:b/>
          <w:color w:val="7030A0"/>
        </w:rPr>
        <w:t>無需</w:t>
      </w:r>
      <w:r w:rsidRPr="00997F37">
        <w:rPr>
          <w:rFonts w:ascii="標楷體" w:eastAsia="標楷體" w:hAnsi="標楷體" w:hint="eastAsia"/>
          <w:color w:val="7030A0"/>
        </w:rPr>
        <w:t>呈現。</w:t>
      </w:r>
    </w:p>
    <w:p w14:paraId="36DE1942" w14:textId="77777777" w:rsidR="008C2E4F" w:rsidRPr="00997F37" w:rsidRDefault="008C2E4F" w:rsidP="008C2E4F">
      <w:pPr>
        <w:pStyle w:val="a8"/>
        <w:numPr>
          <w:ilvl w:val="0"/>
          <w:numId w:val="2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997F37">
        <w:rPr>
          <w:rFonts w:ascii="標楷體" w:eastAsia="標楷體" w:hAnsi="標楷體" w:hint="eastAsia"/>
          <w:color w:val="7030A0"/>
        </w:rPr>
        <w:t>構思(</w:t>
      </w:r>
      <w:r w:rsidRPr="00997F37">
        <w:rPr>
          <w:rFonts w:ascii="標楷體" w:eastAsia="標楷體" w:hAnsi="標楷體"/>
          <w:color w:val="7030A0"/>
        </w:rPr>
        <w:t>1</w:t>
      </w:r>
      <w:r w:rsidRPr="00997F37">
        <w:rPr>
          <w:rFonts w:ascii="標楷體" w:eastAsia="標楷體" w:hAnsi="標楷體" w:hint="eastAsia"/>
          <w:color w:val="7030A0"/>
        </w:rPr>
        <w:t>)各年級可能的核心概念、場域、素材或題材。(</w:t>
      </w:r>
      <w:r w:rsidRPr="00997F37">
        <w:rPr>
          <w:rFonts w:ascii="標楷體" w:eastAsia="標楷體" w:hAnsi="標楷體"/>
          <w:color w:val="7030A0"/>
        </w:rPr>
        <w:t>2)</w:t>
      </w:r>
      <w:r w:rsidRPr="00997F37">
        <w:rPr>
          <w:rFonts w:ascii="標楷體" w:eastAsia="標楷體" w:hAnsi="標楷體" w:hint="eastAsia"/>
          <w:color w:val="7030A0"/>
        </w:rPr>
        <w:t>各年級培養的相關能力。(</w:t>
      </w:r>
      <w:r w:rsidRPr="00997F37">
        <w:rPr>
          <w:rFonts w:ascii="標楷體" w:eastAsia="標楷體" w:hAnsi="標楷體"/>
          <w:color w:val="7030A0"/>
        </w:rPr>
        <w:t>3</w:t>
      </w:r>
      <w:r w:rsidRPr="00997F37">
        <w:rPr>
          <w:rFonts w:ascii="標楷體" w:eastAsia="標楷體" w:hAnsi="標楷體" w:hint="eastAsia"/>
          <w:color w:val="7030A0"/>
        </w:rPr>
        <w:t>)</w:t>
      </w:r>
      <w:r w:rsidRPr="00997F37">
        <w:rPr>
          <w:rFonts w:ascii="標楷體" w:eastAsia="標楷體" w:hAnsi="標楷體" w:cstheme="minorBidi" w:hint="eastAsia"/>
          <w:color w:val="7030A0"/>
        </w:rPr>
        <w:t>檢核其各年級的適切性及銜接性。</w:t>
      </w:r>
    </w:p>
    <w:p w14:paraId="3FD281CB" w14:textId="1848EFB2" w:rsidR="00F5573F" w:rsidRPr="00461F13" w:rsidRDefault="008C2E4F" w:rsidP="00461F13">
      <w:pPr>
        <w:pStyle w:val="a8"/>
        <w:widowControl/>
        <w:numPr>
          <w:ilvl w:val="0"/>
          <w:numId w:val="2"/>
        </w:numPr>
        <w:snapToGrid w:val="0"/>
        <w:spacing w:afterLines="50" w:after="180" w:line="420" w:lineRule="exact"/>
        <w:ind w:leftChars="0" w:left="497" w:hangingChars="207" w:hanging="497"/>
        <w:textAlignment w:val="baseline"/>
        <w:rPr>
          <w:rFonts w:ascii="標楷體" w:eastAsia="標楷體" w:hAnsi="標楷體"/>
          <w:sz w:val="28"/>
          <w:szCs w:val="28"/>
        </w:rPr>
      </w:pPr>
      <w:r w:rsidRPr="00461F13">
        <w:rPr>
          <w:rFonts w:ascii="標楷體" w:eastAsia="標楷體" w:hAnsi="標楷體" w:hint="eastAsia"/>
          <w:color w:val="7030A0"/>
        </w:rPr>
        <w:t>在學校主題下，命名年級學期/學年主題，為學期/學年主題撰述20-50字的概說，再次檢視</w:t>
      </w:r>
      <w:proofErr w:type="gramStart"/>
      <w:r w:rsidRPr="00461F13">
        <w:rPr>
          <w:rFonts w:ascii="標楷體" w:eastAsia="標楷體" w:hAnsi="標楷體" w:hint="eastAsia"/>
          <w:color w:val="7030A0"/>
        </w:rPr>
        <w:t>年級間的縱向</w:t>
      </w:r>
      <w:proofErr w:type="gramEnd"/>
      <w:r w:rsidRPr="00461F13">
        <w:rPr>
          <w:rFonts w:ascii="標楷體" w:eastAsia="標楷體" w:hAnsi="標楷體" w:hint="eastAsia"/>
          <w:color w:val="7030A0"/>
        </w:rPr>
        <w:t>連貫與</w:t>
      </w:r>
      <w:proofErr w:type="gramStart"/>
      <w:r w:rsidRPr="00461F13">
        <w:rPr>
          <w:rFonts w:ascii="標楷體" w:eastAsia="標楷體" w:hAnsi="標楷體" w:hint="eastAsia"/>
          <w:color w:val="7030A0"/>
        </w:rPr>
        <w:t>領域間的橫向</w:t>
      </w:r>
      <w:proofErr w:type="gramEnd"/>
      <w:r w:rsidRPr="00461F13">
        <w:rPr>
          <w:rFonts w:ascii="標楷體" w:eastAsia="標楷體" w:hAnsi="標楷體" w:hint="eastAsia"/>
          <w:color w:val="7030A0"/>
        </w:rPr>
        <w:t>統整。</w:t>
      </w:r>
    </w:p>
    <w:sectPr w:rsidR="00F5573F" w:rsidRPr="00461F13" w:rsidSect="00B77BEB">
      <w:headerReference w:type="default" r:id="rId10"/>
      <w:pgSz w:w="11906" w:h="16838"/>
      <w:pgMar w:top="794" w:right="851" w:bottom="794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14B9" w14:textId="77777777" w:rsidR="00FC3DA1" w:rsidRDefault="00FC3DA1" w:rsidP="00AF1B7A">
      <w:r>
        <w:separator/>
      </w:r>
    </w:p>
  </w:endnote>
  <w:endnote w:type="continuationSeparator" w:id="0">
    <w:p w14:paraId="437B4C2C" w14:textId="77777777" w:rsidR="00FC3DA1" w:rsidRDefault="00FC3DA1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0C1E" w14:textId="77777777" w:rsidR="00FC3DA1" w:rsidRDefault="00FC3DA1" w:rsidP="00AF1B7A">
      <w:r>
        <w:separator/>
      </w:r>
    </w:p>
  </w:footnote>
  <w:footnote w:type="continuationSeparator" w:id="0">
    <w:p w14:paraId="55D51FCC" w14:textId="77777777" w:rsidR="00FC3DA1" w:rsidRDefault="00FC3DA1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E7A5" w14:textId="77777777" w:rsidR="00AF1B7A" w:rsidRDefault="00AF1B7A">
    <w:pPr>
      <w:pStyle w:val="a4"/>
    </w:pPr>
    <w:r>
      <w:t>C</w:t>
    </w:r>
    <w:r w:rsidR="00C42AB8">
      <w:rPr>
        <w:rFonts w:hint="eastAsia"/>
      </w:rPr>
      <w:t>2</w:t>
    </w:r>
    <w:r w:rsidR="00C721F3">
      <w:rPr>
        <w:rFonts w:hint="eastAsia"/>
      </w:rPr>
      <w:t>-</w:t>
    </w:r>
    <w:r w:rsidR="00C42AB8">
      <w:rPr>
        <w:rFonts w:hint="eastAsia"/>
      </w:rPr>
      <w:t>1</w:t>
    </w:r>
    <w:r>
      <w:rPr>
        <w:rFonts w:hint="eastAsia"/>
      </w:rPr>
      <w:t>學校</w:t>
    </w:r>
    <w:r w:rsidR="00873FDF">
      <w:rPr>
        <w:rFonts w:hint="eastAsia"/>
      </w:rPr>
      <w:t>課程願景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A0"/>
    <w:multiLevelType w:val="hybridMultilevel"/>
    <w:tmpl w:val="B87CF886"/>
    <w:lvl w:ilvl="0" w:tplc="5A2EFE70">
      <w:start w:val="1"/>
      <w:numFmt w:val="ideographLegalTradition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" w15:restartNumberingAfterBreak="0">
    <w:nsid w:val="63D36210"/>
    <w:multiLevelType w:val="hybridMultilevel"/>
    <w:tmpl w:val="59A22254"/>
    <w:lvl w:ilvl="0" w:tplc="56EC1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A"/>
    <w:rsid w:val="000A34A8"/>
    <w:rsid w:val="000B1DFF"/>
    <w:rsid w:val="001200D5"/>
    <w:rsid w:val="0015086B"/>
    <w:rsid w:val="001560A3"/>
    <w:rsid w:val="00206DA8"/>
    <w:rsid w:val="00227132"/>
    <w:rsid w:val="00231779"/>
    <w:rsid w:val="002412CE"/>
    <w:rsid w:val="002A18B0"/>
    <w:rsid w:val="002B6D7A"/>
    <w:rsid w:val="002F6B6F"/>
    <w:rsid w:val="00372F3E"/>
    <w:rsid w:val="00374B57"/>
    <w:rsid w:val="003B38BB"/>
    <w:rsid w:val="003E6705"/>
    <w:rsid w:val="0041600C"/>
    <w:rsid w:val="00425F01"/>
    <w:rsid w:val="00461B02"/>
    <w:rsid w:val="00461F13"/>
    <w:rsid w:val="00465E4F"/>
    <w:rsid w:val="004E3783"/>
    <w:rsid w:val="005029B2"/>
    <w:rsid w:val="00517704"/>
    <w:rsid w:val="00542A15"/>
    <w:rsid w:val="0059575C"/>
    <w:rsid w:val="00614E30"/>
    <w:rsid w:val="00661AAD"/>
    <w:rsid w:val="006710AB"/>
    <w:rsid w:val="006913BF"/>
    <w:rsid w:val="006F2708"/>
    <w:rsid w:val="00706B9F"/>
    <w:rsid w:val="0078109D"/>
    <w:rsid w:val="007A0293"/>
    <w:rsid w:val="00803BAF"/>
    <w:rsid w:val="008336B4"/>
    <w:rsid w:val="00841F94"/>
    <w:rsid w:val="00873FDF"/>
    <w:rsid w:val="0088649B"/>
    <w:rsid w:val="008C2E4F"/>
    <w:rsid w:val="00903DAA"/>
    <w:rsid w:val="009103CB"/>
    <w:rsid w:val="009719CE"/>
    <w:rsid w:val="00991571"/>
    <w:rsid w:val="00997F37"/>
    <w:rsid w:val="009B62B7"/>
    <w:rsid w:val="009C1055"/>
    <w:rsid w:val="00A51F99"/>
    <w:rsid w:val="00A52350"/>
    <w:rsid w:val="00AD50D5"/>
    <w:rsid w:val="00AF1B7A"/>
    <w:rsid w:val="00B77BEB"/>
    <w:rsid w:val="00BB73F8"/>
    <w:rsid w:val="00BC3980"/>
    <w:rsid w:val="00C36E63"/>
    <w:rsid w:val="00C37962"/>
    <w:rsid w:val="00C42AB8"/>
    <w:rsid w:val="00C5101F"/>
    <w:rsid w:val="00C721F3"/>
    <w:rsid w:val="00CB29B7"/>
    <w:rsid w:val="00CC6637"/>
    <w:rsid w:val="00CD4E80"/>
    <w:rsid w:val="00D02722"/>
    <w:rsid w:val="00D047D5"/>
    <w:rsid w:val="00D331D0"/>
    <w:rsid w:val="00D3764E"/>
    <w:rsid w:val="00DD525A"/>
    <w:rsid w:val="00DE59E8"/>
    <w:rsid w:val="00DF36B9"/>
    <w:rsid w:val="00E018A6"/>
    <w:rsid w:val="00E0526B"/>
    <w:rsid w:val="00E24B1E"/>
    <w:rsid w:val="00E7459A"/>
    <w:rsid w:val="00E74AFA"/>
    <w:rsid w:val="00EB7DA3"/>
    <w:rsid w:val="00EF4114"/>
    <w:rsid w:val="00F23C8D"/>
    <w:rsid w:val="00F5573F"/>
    <w:rsid w:val="00F71BC3"/>
    <w:rsid w:val="00FC3DA1"/>
    <w:rsid w:val="00FD7B29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8828"/>
  <w15:chartTrackingRefBased/>
  <w15:docId w15:val="{BB70EFE4-9C65-4869-BA0F-80139DF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4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42A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8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8C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8C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F2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7CD3-FC47-4537-BB98-735FC73F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tiger</cp:lastModifiedBy>
  <cp:revision>4</cp:revision>
  <cp:lastPrinted>2020-06-18T04:24:00Z</cp:lastPrinted>
  <dcterms:created xsi:type="dcterms:W3CDTF">2020-07-06T01:36:00Z</dcterms:created>
  <dcterms:modified xsi:type="dcterms:W3CDTF">2021-05-07T08:13:00Z</dcterms:modified>
</cp:coreProperties>
</file>